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2AD" w:rsidRPr="007655B8" w:rsidRDefault="001B0C07" w:rsidP="00CE3617">
      <w:pPr>
        <w:pStyle w:val="Encabezado"/>
        <w:tabs>
          <w:tab w:val="clear" w:pos="4252"/>
          <w:tab w:val="clear" w:pos="8504"/>
        </w:tabs>
        <w:jc w:val="center"/>
        <w:rPr>
          <w:rFonts w:ascii="Garamond" w:hAnsi="Garamond"/>
          <w:b/>
          <w:sz w:val="28"/>
          <w:szCs w:val="28"/>
          <w:u w:val="single"/>
          <w:lang w:val="es-ES"/>
        </w:rPr>
      </w:pPr>
      <w:r w:rsidRPr="007655B8">
        <w:rPr>
          <w:rFonts w:ascii="Garamond" w:hAnsi="Garamond"/>
          <w:b/>
          <w:sz w:val="28"/>
          <w:szCs w:val="28"/>
          <w:u w:val="single"/>
          <w:lang w:val="es-ES"/>
        </w:rPr>
        <w:t>FORMULARIO DE INSCRIPCIÓN</w:t>
      </w:r>
    </w:p>
    <w:p w:rsidR="0038069D" w:rsidRDefault="00A463E0" w:rsidP="00EF1BD7">
      <w:pPr>
        <w:pStyle w:val="Encabezado"/>
        <w:tabs>
          <w:tab w:val="clear" w:pos="4252"/>
          <w:tab w:val="clear" w:pos="8504"/>
        </w:tabs>
        <w:spacing w:line="240" w:lineRule="auto"/>
        <w:rPr>
          <w:rFonts w:ascii="Garamond" w:hAnsi="Garamond" w:cs="Arial"/>
          <w:sz w:val="26"/>
          <w:szCs w:val="26"/>
        </w:rPr>
      </w:pPr>
      <w:r w:rsidRPr="002454A3">
        <w:rPr>
          <w:rFonts w:ascii="Garamond" w:hAnsi="Garamond" w:cs="Arial"/>
          <w:sz w:val="26"/>
          <w:szCs w:val="26"/>
        </w:rPr>
        <w:t>Toda</w:t>
      </w:r>
      <w:r w:rsidR="00CE3617" w:rsidRPr="002454A3">
        <w:rPr>
          <w:rFonts w:ascii="Garamond" w:hAnsi="Garamond" w:cs="Arial"/>
          <w:sz w:val="26"/>
          <w:szCs w:val="26"/>
        </w:rPr>
        <w:t xml:space="preserve"> la</w:t>
      </w:r>
      <w:r w:rsidR="008C6FC3" w:rsidRPr="002454A3">
        <w:rPr>
          <w:rFonts w:ascii="Garamond" w:hAnsi="Garamond" w:cs="Arial"/>
          <w:sz w:val="26"/>
          <w:szCs w:val="26"/>
        </w:rPr>
        <w:t xml:space="preserve"> normativa </w:t>
      </w:r>
      <w:r w:rsidR="00CE3617" w:rsidRPr="002454A3">
        <w:rPr>
          <w:rFonts w:ascii="Garamond" w:hAnsi="Garamond" w:cs="Arial"/>
          <w:sz w:val="26"/>
          <w:szCs w:val="26"/>
        </w:rPr>
        <w:t xml:space="preserve">aplicable a los concursos </w:t>
      </w:r>
      <w:r w:rsidR="00AC66E7" w:rsidRPr="002454A3">
        <w:rPr>
          <w:rFonts w:ascii="Garamond" w:hAnsi="Garamond" w:cs="Arial"/>
          <w:sz w:val="26"/>
          <w:szCs w:val="26"/>
        </w:rPr>
        <w:t>del</w:t>
      </w:r>
      <w:r w:rsidR="00CE3617" w:rsidRPr="002454A3">
        <w:rPr>
          <w:rFonts w:ascii="Garamond" w:hAnsi="Garamond" w:cs="Arial"/>
          <w:sz w:val="26"/>
          <w:szCs w:val="26"/>
        </w:rPr>
        <w:t xml:space="preserve"> Ministerio Público Fiscal </w:t>
      </w:r>
      <w:r w:rsidR="00F12AF8" w:rsidRPr="002454A3">
        <w:rPr>
          <w:rFonts w:ascii="Garamond" w:hAnsi="Garamond" w:cs="Arial"/>
          <w:sz w:val="26"/>
          <w:szCs w:val="26"/>
        </w:rPr>
        <w:t>se encuentra</w:t>
      </w:r>
      <w:r w:rsidR="00CE3617" w:rsidRPr="002454A3">
        <w:rPr>
          <w:rFonts w:ascii="Garamond" w:hAnsi="Garamond" w:cs="Arial"/>
          <w:sz w:val="26"/>
          <w:szCs w:val="26"/>
        </w:rPr>
        <w:t>n</w:t>
      </w:r>
      <w:r w:rsidR="002D74F9" w:rsidRPr="002454A3">
        <w:rPr>
          <w:rFonts w:ascii="Garamond" w:hAnsi="Garamond" w:cs="Arial"/>
          <w:sz w:val="26"/>
          <w:szCs w:val="26"/>
        </w:rPr>
        <w:t xml:space="preserve"> disponible</w:t>
      </w:r>
      <w:r w:rsidR="00CE3617" w:rsidRPr="002454A3">
        <w:rPr>
          <w:rFonts w:ascii="Garamond" w:hAnsi="Garamond" w:cs="Arial"/>
          <w:sz w:val="26"/>
          <w:szCs w:val="26"/>
        </w:rPr>
        <w:t>s</w:t>
      </w:r>
      <w:r w:rsidR="002B48C7" w:rsidRPr="002454A3">
        <w:rPr>
          <w:rFonts w:ascii="Garamond" w:hAnsi="Garamond" w:cs="Arial"/>
          <w:sz w:val="26"/>
          <w:szCs w:val="26"/>
        </w:rPr>
        <w:t xml:space="preserve"> en la p</w:t>
      </w:r>
      <w:r w:rsidR="000A1D35" w:rsidRPr="002454A3">
        <w:rPr>
          <w:rFonts w:ascii="Garamond" w:hAnsi="Garamond" w:cs="Arial"/>
          <w:sz w:val="26"/>
          <w:szCs w:val="26"/>
        </w:rPr>
        <w:t>ágina web</w:t>
      </w:r>
      <w:r w:rsidR="008C6FC3" w:rsidRPr="002454A3">
        <w:rPr>
          <w:rFonts w:ascii="Garamond" w:hAnsi="Garamond" w:cs="Arial"/>
          <w:sz w:val="26"/>
          <w:szCs w:val="26"/>
        </w:rPr>
        <w:t>:</w:t>
      </w:r>
      <w:hyperlink r:id="rId9" w:history="1">
        <w:r w:rsidR="00B076A7" w:rsidRPr="00725CEB">
          <w:rPr>
            <w:rStyle w:val="Hipervnculo"/>
            <w:rFonts w:ascii="Garamond" w:hAnsi="Garamond" w:cs="Arial"/>
            <w:sz w:val="26"/>
            <w:szCs w:val="26"/>
          </w:rPr>
          <w:t>www.mpf.gob.ar</w:t>
        </w:r>
      </w:hyperlink>
    </w:p>
    <w:p w:rsidR="0038069D" w:rsidRDefault="0038069D" w:rsidP="00EF1BD7">
      <w:pPr>
        <w:pStyle w:val="Encabezado"/>
        <w:tabs>
          <w:tab w:val="clear" w:pos="4252"/>
          <w:tab w:val="clear" w:pos="8504"/>
        </w:tabs>
        <w:spacing w:line="240" w:lineRule="auto"/>
        <w:rPr>
          <w:rFonts w:ascii="Garamond" w:hAnsi="Garamond" w:cs="Arial"/>
          <w:sz w:val="26"/>
          <w:szCs w:val="26"/>
        </w:rPr>
      </w:pPr>
    </w:p>
    <w:p w:rsidR="005455EC" w:rsidRDefault="005455EC" w:rsidP="005455EC">
      <w:pPr>
        <w:pStyle w:val="Encabezado"/>
        <w:tabs>
          <w:tab w:val="clear" w:pos="4252"/>
          <w:tab w:val="clear" w:pos="8504"/>
        </w:tabs>
        <w:spacing w:line="240" w:lineRule="auto"/>
        <w:rPr>
          <w:rFonts w:ascii="Garamond" w:hAnsi="Garamond"/>
          <w:b/>
          <w:bCs/>
          <w:sz w:val="28"/>
          <w:szCs w:val="28"/>
          <w:u w:val="single"/>
        </w:rPr>
      </w:pPr>
      <w:r w:rsidRPr="000F1C05">
        <w:rPr>
          <w:rFonts w:ascii="Garamond" w:hAnsi="Garamond"/>
          <w:b/>
          <w:sz w:val="28"/>
          <w:szCs w:val="28"/>
          <w:u w:val="single"/>
          <w:lang w:val="es-ES"/>
        </w:rPr>
        <w:t xml:space="preserve">CONCURSO Nº: </w:t>
      </w:r>
      <w:r>
        <w:rPr>
          <w:rFonts w:ascii="Garamond" w:hAnsi="Garamond"/>
          <w:b/>
          <w:sz w:val="28"/>
          <w:szCs w:val="28"/>
          <w:u w:val="single"/>
          <w:lang w:val="es-ES"/>
        </w:rPr>
        <w:t>1</w:t>
      </w:r>
      <w:r w:rsidR="00CC4E23">
        <w:rPr>
          <w:rFonts w:ascii="Garamond" w:hAnsi="Garamond"/>
          <w:b/>
          <w:sz w:val="28"/>
          <w:szCs w:val="28"/>
          <w:u w:val="single"/>
          <w:lang w:val="es-ES"/>
        </w:rPr>
        <w:t>2</w:t>
      </w:r>
      <w:r w:rsidR="00274177">
        <w:rPr>
          <w:rFonts w:ascii="Garamond" w:hAnsi="Garamond"/>
          <w:b/>
          <w:sz w:val="28"/>
          <w:szCs w:val="28"/>
          <w:u w:val="single"/>
          <w:lang w:val="es-ES"/>
        </w:rPr>
        <w:t>7</w:t>
      </w:r>
      <w:r w:rsidR="00030FB1">
        <w:rPr>
          <w:rFonts w:ascii="Garamond" w:hAnsi="Garamond"/>
          <w:b/>
          <w:sz w:val="28"/>
          <w:szCs w:val="28"/>
          <w:u w:val="single"/>
          <w:lang w:val="es-ES"/>
        </w:rPr>
        <w:t xml:space="preserve"> </w:t>
      </w:r>
      <w:r w:rsidRPr="000F1C05">
        <w:rPr>
          <w:rFonts w:ascii="Garamond" w:hAnsi="Garamond"/>
          <w:b/>
          <w:bCs/>
          <w:sz w:val="28"/>
          <w:szCs w:val="28"/>
          <w:u w:val="single"/>
        </w:rPr>
        <w:t xml:space="preserve">(Resolución PGN </w:t>
      </w:r>
      <w:r w:rsidR="00274177">
        <w:rPr>
          <w:rFonts w:ascii="Garamond" w:hAnsi="Garamond"/>
          <w:b/>
          <w:bCs/>
          <w:sz w:val="28"/>
          <w:szCs w:val="28"/>
          <w:u w:val="single"/>
        </w:rPr>
        <w:t>N° 7/19</w:t>
      </w:r>
      <w:r w:rsidRPr="000F1C05">
        <w:rPr>
          <w:rFonts w:ascii="Garamond" w:hAnsi="Garamond"/>
          <w:b/>
          <w:bCs/>
          <w:sz w:val="28"/>
          <w:szCs w:val="28"/>
          <w:u w:val="single"/>
        </w:rPr>
        <w:t>)</w:t>
      </w:r>
    </w:p>
    <w:p w:rsidR="00967116" w:rsidRPr="000F1C05" w:rsidRDefault="00967116" w:rsidP="005455EC">
      <w:pPr>
        <w:pStyle w:val="Encabezado"/>
        <w:tabs>
          <w:tab w:val="clear" w:pos="4252"/>
          <w:tab w:val="clear" w:pos="8504"/>
        </w:tabs>
        <w:spacing w:line="240" w:lineRule="auto"/>
        <w:rPr>
          <w:rFonts w:ascii="Garamond" w:hAnsi="Garamond"/>
          <w:b/>
          <w:sz w:val="28"/>
          <w:szCs w:val="28"/>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26"/>
          <w:szCs w:val="26"/>
          <w:lang w:val="es-ES"/>
        </w:rPr>
      </w:pP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lang w:val="es-ES"/>
        </w:rPr>
      </w:pPr>
      <w:r w:rsidRPr="000F1C05">
        <w:rPr>
          <w:rFonts w:ascii="Garamond" w:hAnsi="Garamond"/>
          <w:b/>
          <w:sz w:val="36"/>
          <w:szCs w:val="36"/>
          <w:u w:val="single"/>
          <w:lang w:val="es-ES"/>
        </w:rPr>
        <w:t>Apellido/s y Nombre/s:</w:t>
      </w: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u w:val="single"/>
          <w:lang w:val="es-ES"/>
        </w:rPr>
      </w:pPr>
      <w:r w:rsidRPr="000F1C05">
        <w:rPr>
          <w:rFonts w:ascii="Garamond" w:hAnsi="Garamond"/>
          <w:b/>
          <w:sz w:val="36"/>
          <w:szCs w:val="36"/>
          <w:lang w:val="es-ES"/>
        </w:rPr>
        <w:t>_________________________________________________</w:t>
      </w:r>
    </w:p>
    <w:p w:rsidR="00967116" w:rsidRDefault="00967116" w:rsidP="005455EC">
      <w:pPr>
        <w:pStyle w:val="Encabezado"/>
        <w:tabs>
          <w:tab w:val="clear" w:pos="4252"/>
          <w:tab w:val="clear" w:pos="8504"/>
        </w:tabs>
        <w:spacing w:line="240" w:lineRule="auto"/>
        <w:rPr>
          <w:rFonts w:ascii="Garamond" w:hAnsi="Garamond"/>
          <w:b/>
          <w:sz w:val="36"/>
          <w:szCs w:val="36"/>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36"/>
          <w:szCs w:val="36"/>
          <w:u w:val="single"/>
          <w:lang w:val="es-ES"/>
        </w:rPr>
      </w:pPr>
      <w:r w:rsidRPr="000F1C05">
        <w:rPr>
          <w:rFonts w:ascii="Garamond" w:hAnsi="Garamond"/>
          <w:b/>
          <w:sz w:val="36"/>
          <w:szCs w:val="36"/>
          <w:u w:val="single"/>
          <w:lang w:val="es-ES"/>
        </w:rPr>
        <w:t>DNI:</w:t>
      </w:r>
      <w:r w:rsidR="007835E5" w:rsidRPr="007835E5">
        <w:rPr>
          <w:rFonts w:ascii="Garamond" w:hAnsi="Garamond"/>
          <w:b/>
          <w:sz w:val="36"/>
          <w:szCs w:val="36"/>
          <w:lang w:val="es-ES"/>
        </w:rPr>
        <w:t xml:space="preserve"> </w:t>
      </w:r>
      <w:r w:rsidRPr="000F1C05">
        <w:rPr>
          <w:rFonts w:ascii="Garamond" w:hAnsi="Garamond"/>
          <w:b/>
          <w:sz w:val="36"/>
          <w:szCs w:val="36"/>
          <w:u w:val="single"/>
          <w:lang w:val="es-ES"/>
        </w:rPr>
        <w:t>________________________</w:t>
      </w:r>
    </w:p>
    <w:p w:rsidR="005455EC" w:rsidRPr="000F1C05" w:rsidRDefault="005455EC" w:rsidP="005455EC">
      <w:pPr>
        <w:autoSpaceDE w:val="0"/>
        <w:autoSpaceDN w:val="0"/>
        <w:adjustRightInd w:val="0"/>
        <w:spacing w:line="240" w:lineRule="auto"/>
        <w:contextualSpacing/>
        <w:rPr>
          <w:rFonts w:ascii="Garamond" w:hAnsi="Garamond"/>
          <w:b/>
          <w:sz w:val="26"/>
          <w:szCs w:val="26"/>
          <w:u w:val="single"/>
          <w:lang w:val="es-ES"/>
        </w:rPr>
      </w:pPr>
    </w:p>
    <w:p w:rsidR="00967116" w:rsidRDefault="00967116" w:rsidP="00967116">
      <w:pPr>
        <w:autoSpaceDE w:val="0"/>
        <w:autoSpaceDN w:val="0"/>
        <w:adjustRightInd w:val="0"/>
        <w:spacing w:line="240" w:lineRule="auto"/>
        <w:jc w:val="left"/>
        <w:rPr>
          <w:rFonts w:ascii="Garamond" w:hAnsi="Garamond"/>
          <w:b/>
          <w:sz w:val="28"/>
          <w:szCs w:val="28"/>
          <w:u w:val="single"/>
          <w:lang w:val="es-ES"/>
        </w:rPr>
      </w:pPr>
    </w:p>
    <w:p w:rsidR="00354B7C" w:rsidRDefault="005455EC" w:rsidP="00274177">
      <w:pPr>
        <w:autoSpaceDE w:val="0"/>
        <w:autoSpaceDN w:val="0"/>
        <w:adjustRightInd w:val="0"/>
        <w:spacing w:line="240" w:lineRule="auto"/>
        <w:rPr>
          <w:rFonts w:ascii="Garamond" w:hAnsi="Garamond" w:cs="Angsana New"/>
          <w:sz w:val="28"/>
          <w:szCs w:val="28"/>
          <w:lang w:val="es-AR" w:bidi="th-TH"/>
        </w:rPr>
      </w:pPr>
      <w:r w:rsidRPr="007655B8">
        <w:rPr>
          <w:rFonts w:ascii="Garamond" w:hAnsi="Garamond"/>
          <w:b/>
          <w:sz w:val="28"/>
          <w:szCs w:val="28"/>
          <w:u w:val="single"/>
          <w:lang w:val="es-ES"/>
        </w:rPr>
        <w:t>CARGO</w:t>
      </w:r>
      <w:r w:rsidR="00030FB1">
        <w:rPr>
          <w:rFonts w:ascii="Garamond" w:hAnsi="Garamond"/>
          <w:b/>
          <w:sz w:val="28"/>
          <w:szCs w:val="28"/>
          <w:u w:val="single"/>
          <w:lang w:val="es-ES"/>
        </w:rPr>
        <w:t xml:space="preserve"> </w:t>
      </w:r>
      <w:r w:rsidRPr="007655B8">
        <w:rPr>
          <w:rFonts w:ascii="Garamond" w:hAnsi="Garamond"/>
          <w:b/>
          <w:sz w:val="28"/>
          <w:szCs w:val="28"/>
          <w:u w:val="single"/>
          <w:lang w:val="es-ES"/>
        </w:rPr>
        <w:t>A CONCURSAR</w:t>
      </w:r>
      <w:r w:rsidRPr="00CC4E23">
        <w:rPr>
          <w:rStyle w:val="Refdenotaalfinal"/>
          <w:rFonts w:ascii="Garamond" w:hAnsi="Garamond"/>
          <w:b/>
          <w:sz w:val="28"/>
          <w:szCs w:val="28"/>
          <w:lang w:val="es-AR"/>
        </w:rPr>
        <w:endnoteReference w:id="1"/>
      </w:r>
      <w:r w:rsidRPr="00CC4E23">
        <w:rPr>
          <w:rFonts w:ascii="Garamond" w:hAnsi="Garamond"/>
          <w:b/>
          <w:sz w:val="28"/>
          <w:szCs w:val="28"/>
          <w:lang w:val="es-AR"/>
        </w:rPr>
        <w:t>:</w:t>
      </w:r>
      <w:r w:rsidR="00030FB1">
        <w:rPr>
          <w:rFonts w:ascii="Garamond" w:hAnsi="Garamond" w:cs="Garamond"/>
          <w:sz w:val="28"/>
          <w:szCs w:val="28"/>
          <w:lang w:val="es-AR"/>
        </w:rPr>
        <w:t xml:space="preserve"> </w:t>
      </w:r>
      <w:r w:rsidR="00274177">
        <w:rPr>
          <w:rFonts w:ascii="Garamond" w:hAnsi="Garamond" w:cs="Angsana New"/>
          <w:sz w:val="28"/>
          <w:szCs w:val="28"/>
          <w:lang w:val="es-AR" w:bidi="th-TH"/>
        </w:rPr>
        <w:t>una</w:t>
      </w:r>
      <w:r w:rsidR="007835E5" w:rsidRPr="007835E5">
        <w:rPr>
          <w:rFonts w:ascii="Garamond" w:hAnsi="Garamond" w:cs="Angsana New"/>
          <w:sz w:val="28"/>
          <w:szCs w:val="28"/>
          <w:lang w:val="es-AR" w:bidi="th-TH"/>
        </w:rPr>
        <w:t xml:space="preserve"> (</w:t>
      </w:r>
      <w:r w:rsidR="00274177">
        <w:rPr>
          <w:rFonts w:ascii="Garamond" w:hAnsi="Garamond" w:cs="Angsana New"/>
          <w:sz w:val="28"/>
          <w:szCs w:val="28"/>
          <w:lang w:val="es-AR" w:bidi="th-TH"/>
        </w:rPr>
        <w:t>1</w:t>
      </w:r>
      <w:r w:rsidR="007835E5" w:rsidRPr="007835E5">
        <w:rPr>
          <w:rFonts w:ascii="Garamond" w:hAnsi="Garamond" w:cs="Angsana New"/>
          <w:sz w:val="28"/>
          <w:szCs w:val="28"/>
          <w:lang w:val="es-AR" w:bidi="th-TH"/>
        </w:rPr>
        <w:t>) vacante de Fiscal General ante los</w:t>
      </w:r>
      <w:r w:rsidR="00274177">
        <w:rPr>
          <w:rFonts w:ascii="Garamond" w:hAnsi="Garamond" w:cs="Angsana New"/>
          <w:sz w:val="28"/>
          <w:szCs w:val="28"/>
          <w:lang w:val="es-AR" w:bidi="th-TH"/>
        </w:rPr>
        <w:t xml:space="preserve"> T</w:t>
      </w:r>
      <w:r w:rsidR="007835E5" w:rsidRPr="007835E5">
        <w:rPr>
          <w:rFonts w:ascii="Garamond" w:hAnsi="Garamond" w:cs="Angsana New"/>
          <w:sz w:val="28"/>
          <w:szCs w:val="28"/>
          <w:lang w:val="es-AR" w:bidi="th-TH"/>
        </w:rPr>
        <w:t>ribunales Orales en lo</w:t>
      </w:r>
      <w:r w:rsidR="00274177">
        <w:rPr>
          <w:rFonts w:ascii="Garamond" w:hAnsi="Garamond" w:cs="Angsana New"/>
          <w:sz w:val="28"/>
          <w:szCs w:val="28"/>
          <w:lang w:val="es-AR" w:bidi="th-TH"/>
        </w:rPr>
        <w:t xml:space="preserve"> Criminal</w:t>
      </w:r>
      <w:r w:rsidR="007835E5" w:rsidRPr="007835E5">
        <w:rPr>
          <w:rFonts w:ascii="Garamond" w:hAnsi="Garamond" w:cs="Angsana New"/>
          <w:sz w:val="28"/>
          <w:szCs w:val="28"/>
          <w:lang w:val="es-AR" w:bidi="th-TH"/>
        </w:rPr>
        <w:t xml:space="preserve"> Federal</w:t>
      </w:r>
      <w:r w:rsidR="00274177">
        <w:rPr>
          <w:rFonts w:ascii="Garamond" w:hAnsi="Garamond" w:cs="Angsana New"/>
          <w:sz w:val="28"/>
          <w:szCs w:val="28"/>
          <w:lang w:val="es-AR" w:bidi="th-TH"/>
        </w:rPr>
        <w:t xml:space="preserve"> de Mendoza, provincia de Mendoza </w:t>
      </w:r>
      <w:r w:rsidR="007835E5" w:rsidRPr="007835E5">
        <w:rPr>
          <w:rFonts w:ascii="Garamond" w:hAnsi="Garamond" w:cs="Angsana New"/>
          <w:sz w:val="28"/>
          <w:szCs w:val="28"/>
          <w:lang w:val="es-AR" w:bidi="th-TH"/>
        </w:rPr>
        <w:t xml:space="preserve"> (Fiscal</w:t>
      </w:r>
      <w:r w:rsidR="007835E5">
        <w:rPr>
          <w:rFonts w:ascii="Garamond" w:hAnsi="Garamond" w:cs="Angsana New"/>
          <w:sz w:val="28"/>
          <w:szCs w:val="28"/>
          <w:lang w:val="es-AR" w:bidi="th-TH"/>
        </w:rPr>
        <w:t>í</w:t>
      </w:r>
      <w:r w:rsidR="00274177">
        <w:rPr>
          <w:rFonts w:ascii="Garamond" w:hAnsi="Garamond" w:cs="Angsana New"/>
          <w:sz w:val="28"/>
          <w:szCs w:val="28"/>
          <w:lang w:val="es-AR" w:bidi="th-TH"/>
        </w:rPr>
        <w:t>a 1</w:t>
      </w:r>
      <w:r w:rsidR="007835E5" w:rsidRPr="007835E5">
        <w:rPr>
          <w:rFonts w:ascii="Garamond" w:hAnsi="Garamond" w:cs="Angsana New"/>
          <w:sz w:val="28"/>
          <w:szCs w:val="28"/>
          <w:lang w:val="es-AR" w:bidi="th-TH"/>
        </w:rPr>
        <w:t>)</w:t>
      </w:r>
      <w:r w:rsidR="00274177">
        <w:rPr>
          <w:rFonts w:ascii="Garamond" w:hAnsi="Garamond" w:cs="Angsana New"/>
          <w:sz w:val="28"/>
          <w:szCs w:val="28"/>
          <w:lang w:val="es-AR" w:bidi="th-TH"/>
        </w:rPr>
        <w:t xml:space="preserve"> y una</w:t>
      </w:r>
      <w:r w:rsidR="00274177" w:rsidRPr="007835E5">
        <w:rPr>
          <w:rFonts w:ascii="Garamond" w:hAnsi="Garamond" w:cs="Angsana New"/>
          <w:sz w:val="28"/>
          <w:szCs w:val="28"/>
          <w:lang w:val="es-AR" w:bidi="th-TH"/>
        </w:rPr>
        <w:t xml:space="preserve"> (</w:t>
      </w:r>
      <w:r w:rsidR="00274177">
        <w:rPr>
          <w:rFonts w:ascii="Garamond" w:hAnsi="Garamond" w:cs="Angsana New"/>
          <w:sz w:val="28"/>
          <w:szCs w:val="28"/>
          <w:lang w:val="es-AR" w:bidi="th-TH"/>
        </w:rPr>
        <w:t>1</w:t>
      </w:r>
      <w:r w:rsidR="00274177" w:rsidRPr="007835E5">
        <w:rPr>
          <w:rFonts w:ascii="Garamond" w:hAnsi="Garamond" w:cs="Angsana New"/>
          <w:sz w:val="28"/>
          <w:szCs w:val="28"/>
          <w:lang w:val="es-AR" w:bidi="th-TH"/>
        </w:rPr>
        <w:t xml:space="preserve">) vacante de Fiscal General ante </w:t>
      </w:r>
      <w:r w:rsidR="00274177">
        <w:rPr>
          <w:rFonts w:ascii="Garamond" w:hAnsi="Garamond" w:cs="Angsana New"/>
          <w:sz w:val="28"/>
          <w:szCs w:val="28"/>
          <w:lang w:val="es-AR" w:bidi="th-TH"/>
        </w:rPr>
        <w:t>el T</w:t>
      </w:r>
      <w:r w:rsidR="00274177" w:rsidRPr="007835E5">
        <w:rPr>
          <w:rFonts w:ascii="Garamond" w:hAnsi="Garamond" w:cs="Angsana New"/>
          <w:sz w:val="28"/>
          <w:szCs w:val="28"/>
          <w:lang w:val="es-AR" w:bidi="th-TH"/>
        </w:rPr>
        <w:t>ribunal Oral en lo</w:t>
      </w:r>
      <w:r w:rsidR="00274177">
        <w:rPr>
          <w:rFonts w:ascii="Garamond" w:hAnsi="Garamond" w:cs="Angsana New"/>
          <w:sz w:val="28"/>
          <w:szCs w:val="28"/>
          <w:lang w:val="es-AR" w:bidi="th-TH"/>
        </w:rPr>
        <w:t xml:space="preserve"> Criminal</w:t>
      </w:r>
      <w:r w:rsidR="00274177" w:rsidRPr="007835E5">
        <w:rPr>
          <w:rFonts w:ascii="Garamond" w:hAnsi="Garamond" w:cs="Angsana New"/>
          <w:sz w:val="28"/>
          <w:szCs w:val="28"/>
          <w:lang w:val="es-AR" w:bidi="th-TH"/>
        </w:rPr>
        <w:t xml:space="preserve"> Federal</w:t>
      </w:r>
      <w:r w:rsidR="00274177">
        <w:rPr>
          <w:rFonts w:ascii="Garamond" w:hAnsi="Garamond" w:cs="Angsana New"/>
          <w:sz w:val="28"/>
          <w:szCs w:val="28"/>
          <w:lang w:val="es-AR" w:bidi="th-TH"/>
        </w:rPr>
        <w:t xml:space="preserve"> de San Luis, provincia de San Luis.</w:t>
      </w:r>
    </w:p>
    <w:p w:rsidR="00A9492B" w:rsidRDefault="00A9492B" w:rsidP="00274177">
      <w:pPr>
        <w:autoSpaceDE w:val="0"/>
        <w:autoSpaceDN w:val="0"/>
        <w:adjustRightInd w:val="0"/>
        <w:spacing w:line="240" w:lineRule="auto"/>
        <w:rPr>
          <w:rFonts w:ascii="Garamond" w:hAnsi="Garamond" w:cs="Angsana New"/>
          <w:sz w:val="28"/>
          <w:szCs w:val="28"/>
          <w:lang w:val="es-AR" w:bidi="th-TH"/>
        </w:rPr>
      </w:pPr>
    </w:p>
    <w:p w:rsidR="00A9492B" w:rsidRPr="007C44D8" w:rsidRDefault="00A9492B" w:rsidP="00A9492B">
      <w:pPr>
        <w:tabs>
          <w:tab w:val="left" w:pos="8789"/>
        </w:tabs>
        <w:autoSpaceDE w:val="0"/>
        <w:autoSpaceDN w:val="0"/>
        <w:adjustRightInd w:val="0"/>
        <w:spacing w:line="240" w:lineRule="auto"/>
        <w:rPr>
          <w:rFonts w:ascii="Garamond" w:hAnsi="Garamond"/>
          <w:sz w:val="28"/>
          <w:szCs w:val="28"/>
          <w:lang w:val="es-AR"/>
        </w:rPr>
      </w:pPr>
    </w:p>
    <w:tbl>
      <w:tblPr>
        <w:tblStyle w:val="Tablaconcuadrcula"/>
        <w:tblW w:w="0" w:type="auto"/>
        <w:tblInd w:w="959" w:type="dxa"/>
        <w:tblLook w:val="04A0" w:firstRow="1" w:lastRow="0" w:firstColumn="1" w:lastColumn="0" w:noHBand="0" w:noVBand="1"/>
      </w:tblPr>
      <w:tblGrid>
        <w:gridCol w:w="4536"/>
        <w:gridCol w:w="992"/>
      </w:tblGrid>
      <w:tr w:rsidR="00A9492B" w:rsidRPr="007C44D8" w:rsidTr="00A9492B">
        <w:tc>
          <w:tcPr>
            <w:tcW w:w="4536" w:type="dxa"/>
          </w:tcPr>
          <w:p w:rsidR="00A9492B" w:rsidRPr="007C44D8" w:rsidRDefault="00C5354E" w:rsidP="002E5760">
            <w:pPr>
              <w:tabs>
                <w:tab w:val="left" w:pos="8789"/>
              </w:tabs>
              <w:autoSpaceDE w:val="0"/>
              <w:autoSpaceDN w:val="0"/>
              <w:adjustRightInd w:val="0"/>
              <w:spacing w:line="240" w:lineRule="auto"/>
              <w:rPr>
                <w:rFonts w:ascii="Garamond" w:hAnsi="Garamond"/>
                <w:sz w:val="28"/>
                <w:szCs w:val="28"/>
                <w:lang w:val="es-AR"/>
              </w:rPr>
            </w:pPr>
            <w:r w:rsidRPr="007835E5">
              <w:rPr>
                <w:rFonts w:ascii="Garamond" w:hAnsi="Garamond" w:cs="Angsana New"/>
                <w:sz w:val="28"/>
                <w:szCs w:val="28"/>
                <w:lang w:val="es-AR" w:bidi="th-TH"/>
              </w:rPr>
              <w:t xml:space="preserve">Fiscal General </w:t>
            </w:r>
            <w:r>
              <w:rPr>
                <w:rFonts w:ascii="Garamond" w:hAnsi="Garamond" w:cs="Angsana New"/>
                <w:sz w:val="28"/>
                <w:szCs w:val="28"/>
                <w:lang w:val="es-AR" w:bidi="th-TH"/>
              </w:rPr>
              <w:t xml:space="preserve">de </w:t>
            </w:r>
            <w:r w:rsidR="00A9492B">
              <w:rPr>
                <w:rFonts w:ascii="Garamond" w:hAnsi="Garamond"/>
                <w:sz w:val="28"/>
                <w:szCs w:val="28"/>
                <w:lang w:val="es-AR"/>
              </w:rPr>
              <w:t>Mendoza</w:t>
            </w:r>
          </w:p>
        </w:tc>
        <w:tc>
          <w:tcPr>
            <w:tcW w:w="992" w:type="dxa"/>
          </w:tcPr>
          <w:p w:rsidR="00A9492B" w:rsidRPr="007C44D8" w:rsidRDefault="00A9492B" w:rsidP="002E5760">
            <w:pPr>
              <w:tabs>
                <w:tab w:val="left" w:pos="8789"/>
              </w:tabs>
              <w:autoSpaceDE w:val="0"/>
              <w:autoSpaceDN w:val="0"/>
              <w:adjustRightInd w:val="0"/>
              <w:spacing w:line="240" w:lineRule="auto"/>
              <w:rPr>
                <w:rFonts w:ascii="Garamond" w:hAnsi="Garamond"/>
                <w:sz w:val="28"/>
                <w:szCs w:val="28"/>
                <w:lang w:val="es-AR"/>
              </w:rPr>
            </w:pPr>
          </w:p>
        </w:tc>
      </w:tr>
      <w:tr w:rsidR="00A9492B" w:rsidRPr="007C44D8" w:rsidTr="00A9492B">
        <w:tc>
          <w:tcPr>
            <w:tcW w:w="4536" w:type="dxa"/>
          </w:tcPr>
          <w:p w:rsidR="00A9492B" w:rsidRPr="007C44D8" w:rsidRDefault="00C5354E" w:rsidP="002E5760">
            <w:pPr>
              <w:tabs>
                <w:tab w:val="left" w:pos="8789"/>
              </w:tabs>
              <w:autoSpaceDE w:val="0"/>
              <w:autoSpaceDN w:val="0"/>
              <w:adjustRightInd w:val="0"/>
              <w:spacing w:line="240" w:lineRule="auto"/>
              <w:rPr>
                <w:rFonts w:ascii="Garamond" w:hAnsi="Garamond"/>
                <w:sz w:val="28"/>
                <w:szCs w:val="28"/>
                <w:lang w:val="es-AR"/>
              </w:rPr>
            </w:pPr>
            <w:r w:rsidRPr="007835E5">
              <w:rPr>
                <w:rFonts w:ascii="Garamond" w:hAnsi="Garamond" w:cs="Angsana New"/>
                <w:sz w:val="28"/>
                <w:szCs w:val="28"/>
                <w:lang w:val="es-AR" w:bidi="th-TH"/>
              </w:rPr>
              <w:t xml:space="preserve">Fiscal General </w:t>
            </w:r>
            <w:r>
              <w:rPr>
                <w:rFonts w:ascii="Garamond" w:hAnsi="Garamond" w:cs="Angsana New"/>
                <w:sz w:val="28"/>
                <w:szCs w:val="28"/>
                <w:lang w:val="es-AR" w:bidi="th-TH"/>
              </w:rPr>
              <w:t xml:space="preserve">de </w:t>
            </w:r>
            <w:r w:rsidR="00A9492B">
              <w:rPr>
                <w:rFonts w:ascii="Garamond" w:hAnsi="Garamond"/>
                <w:sz w:val="28"/>
                <w:szCs w:val="28"/>
                <w:lang w:val="es-AR"/>
              </w:rPr>
              <w:t>San Luis</w:t>
            </w:r>
          </w:p>
        </w:tc>
        <w:tc>
          <w:tcPr>
            <w:tcW w:w="992" w:type="dxa"/>
          </w:tcPr>
          <w:p w:rsidR="00A9492B" w:rsidRPr="007C44D8" w:rsidRDefault="00A9492B" w:rsidP="002E5760">
            <w:pPr>
              <w:tabs>
                <w:tab w:val="left" w:pos="8789"/>
              </w:tabs>
              <w:autoSpaceDE w:val="0"/>
              <w:autoSpaceDN w:val="0"/>
              <w:adjustRightInd w:val="0"/>
              <w:spacing w:line="240" w:lineRule="auto"/>
              <w:rPr>
                <w:rFonts w:ascii="Garamond" w:hAnsi="Garamond"/>
                <w:sz w:val="28"/>
                <w:szCs w:val="28"/>
                <w:lang w:val="es-AR"/>
              </w:rPr>
            </w:pPr>
          </w:p>
        </w:tc>
      </w:tr>
    </w:tbl>
    <w:p w:rsidR="00A9492B" w:rsidRPr="00CF7919" w:rsidRDefault="00A9492B" w:rsidP="00A9492B">
      <w:pPr>
        <w:tabs>
          <w:tab w:val="left" w:pos="8789"/>
        </w:tabs>
        <w:autoSpaceDE w:val="0"/>
        <w:autoSpaceDN w:val="0"/>
        <w:adjustRightInd w:val="0"/>
        <w:spacing w:line="240" w:lineRule="auto"/>
        <w:ind w:firstLine="993"/>
        <w:rPr>
          <w:rFonts w:ascii="Garamond" w:hAnsi="Garamond"/>
          <w:i/>
          <w:sz w:val="28"/>
          <w:szCs w:val="28"/>
          <w:lang w:val="es-AR"/>
        </w:rPr>
      </w:pPr>
      <w:r w:rsidRPr="007C44D8">
        <w:rPr>
          <w:rFonts w:ascii="Garamond" w:hAnsi="Garamond"/>
          <w:i/>
          <w:sz w:val="28"/>
          <w:szCs w:val="28"/>
          <w:lang w:val="es-AR"/>
        </w:rPr>
        <w:t>(</w:t>
      </w:r>
      <w:r w:rsidR="000E7D78">
        <w:rPr>
          <w:rFonts w:ascii="Garamond" w:hAnsi="Garamond"/>
          <w:i/>
          <w:sz w:val="28"/>
          <w:szCs w:val="28"/>
          <w:lang w:val="es-AR"/>
        </w:rPr>
        <w:t>I</w:t>
      </w:r>
      <w:r w:rsidR="00C5354E">
        <w:rPr>
          <w:rFonts w:ascii="Garamond" w:hAnsi="Garamond"/>
          <w:i/>
          <w:sz w:val="28"/>
          <w:szCs w:val="28"/>
          <w:lang w:val="es-AR"/>
        </w:rPr>
        <w:t>ndique</w:t>
      </w:r>
      <w:r w:rsidRPr="007C44D8">
        <w:rPr>
          <w:rFonts w:ascii="Garamond" w:hAnsi="Garamond"/>
          <w:i/>
          <w:sz w:val="28"/>
          <w:szCs w:val="28"/>
          <w:lang w:val="es-AR"/>
        </w:rPr>
        <w:t xml:space="preserve"> con una “x” el o los cargos a los que aspira)</w:t>
      </w:r>
    </w:p>
    <w:p w:rsidR="00A9492B" w:rsidRPr="007835E5" w:rsidRDefault="00A9492B" w:rsidP="00274177">
      <w:pPr>
        <w:autoSpaceDE w:val="0"/>
        <w:autoSpaceDN w:val="0"/>
        <w:adjustRightInd w:val="0"/>
        <w:spacing w:line="240" w:lineRule="auto"/>
        <w:rPr>
          <w:rFonts w:ascii="Garamond" w:hAnsi="Garamond"/>
          <w:sz w:val="28"/>
          <w:szCs w:val="28"/>
          <w:lang w:val="es-AR"/>
        </w:rPr>
      </w:pPr>
    </w:p>
    <w:p w:rsidR="00CC4E23" w:rsidRDefault="00CC4E23" w:rsidP="00CC4E23">
      <w:pPr>
        <w:autoSpaceDE w:val="0"/>
        <w:autoSpaceDN w:val="0"/>
        <w:adjustRightInd w:val="0"/>
        <w:spacing w:line="240" w:lineRule="auto"/>
        <w:rPr>
          <w:rFonts w:ascii="Garamond" w:hAnsi="Garamond"/>
          <w:sz w:val="28"/>
          <w:szCs w:val="28"/>
          <w:lang w:val="es-AR"/>
        </w:rPr>
      </w:pPr>
    </w:p>
    <w:p w:rsidR="007835E5" w:rsidRPr="004462FC" w:rsidRDefault="007835E5" w:rsidP="007835E5">
      <w:pPr>
        <w:autoSpaceDE w:val="0"/>
        <w:autoSpaceDN w:val="0"/>
        <w:adjustRightInd w:val="0"/>
        <w:spacing w:line="240" w:lineRule="auto"/>
        <w:rPr>
          <w:rFonts w:ascii="Garamond" w:hAnsi="Garamond" w:cs="Arial"/>
          <w:i/>
          <w:szCs w:val="24"/>
        </w:rPr>
      </w:pPr>
      <w:r w:rsidRPr="004462FC">
        <w:rPr>
          <w:rFonts w:ascii="Garamond" w:hAnsi="Garamond"/>
          <w:b/>
          <w:i/>
          <w:szCs w:val="24"/>
          <w:lang w:val="es-AR"/>
        </w:rPr>
        <w:t>Requisitos conforme Ley 27148, artículo</w:t>
      </w:r>
      <w:r w:rsidRPr="004462FC">
        <w:rPr>
          <w:rFonts w:ascii="Garamond" w:hAnsi="Garamond" w:cs="Arial"/>
          <w:b/>
          <w:bCs/>
          <w:i/>
          <w:szCs w:val="24"/>
        </w:rPr>
        <w:t xml:space="preserve"> 46:</w:t>
      </w:r>
      <w:r>
        <w:rPr>
          <w:rFonts w:ascii="Garamond" w:hAnsi="Garamond" w:cs="Arial"/>
          <w:b/>
          <w:bCs/>
          <w:i/>
          <w:szCs w:val="24"/>
        </w:rPr>
        <w:t xml:space="preserve"> </w:t>
      </w:r>
      <w:r w:rsidRPr="004462FC">
        <w:rPr>
          <w:rFonts w:ascii="Garamond" w:hAnsi="Garamond" w:cs="Arial"/>
          <w:i/>
          <w:szCs w:val="24"/>
        </w:rPr>
        <w:t>Para ser fiscal general y fiscal general de la Procuración General de la Nación se requiere ser ciudadano argentino, tener treinta (30) años de edad y contar con seis (6) años de ejercicio efectivo en el país de la profesión de abogado o un cumplimiento, por igual término, de funciones en el Ministerio Público o en el Poder Judicial, con por lo menos seis (6) años de antigüedad en el título de abogado.</w:t>
      </w:r>
    </w:p>
    <w:p w:rsidR="004462FC" w:rsidRPr="004462FC" w:rsidRDefault="004462FC" w:rsidP="004462FC">
      <w:pPr>
        <w:autoSpaceDE w:val="0"/>
        <w:autoSpaceDN w:val="0"/>
        <w:adjustRightInd w:val="0"/>
        <w:spacing w:line="240" w:lineRule="auto"/>
        <w:rPr>
          <w:rFonts w:ascii="Garamond" w:hAnsi="Garamond" w:cs="Arial"/>
          <w:i/>
          <w:szCs w:val="24"/>
        </w:rPr>
      </w:pPr>
    </w:p>
    <w:p w:rsidR="004462FC" w:rsidRPr="004462FC" w:rsidRDefault="004462FC" w:rsidP="00CC4E23">
      <w:pPr>
        <w:autoSpaceDE w:val="0"/>
        <w:autoSpaceDN w:val="0"/>
        <w:adjustRightInd w:val="0"/>
        <w:spacing w:line="240" w:lineRule="auto"/>
        <w:rPr>
          <w:rFonts w:ascii="Garamond" w:hAnsi="Garamond"/>
          <w:sz w:val="28"/>
          <w:szCs w:val="28"/>
        </w:rPr>
      </w:pPr>
    </w:p>
    <w:p w:rsidR="005455EC" w:rsidRDefault="005455EC" w:rsidP="005455EC">
      <w:pPr>
        <w:pStyle w:val="Encabezado"/>
        <w:tabs>
          <w:tab w:val="clear" w:pos="4252"/>
          <w:tab w:val="clear" w:pos="8504"/>
        </w:tabs>
        <w:spacing w:after="120" w:line="240" w:lineRule="auto"/>
        <w:rPr>
          <w:rFonts w:ascii="Garamond" w:hAnsi="Garamond"/>
          <w:b/>
          <w:sz w:val="26"/>
          <w:szCs w:val="26"/>
          <w:u w:val="single"/>
          <w:lang w:val="es-ES"/>
        </w:rPr>
      </w:pPr>
      <w:r>
        <w:rPr>
          <w:rFonts w:ascii="Garamond" w:hAnsi="Garamond"/>
          <w:b/>
          <w:sz w:val="26"/>
          <w:szCs w:val="26"/>
          <w:u w:val="single"/>
          <w:lang w:val="es-ES"/>
        </w:rPr>
        <w:t>CIERRE DE INSCRIPCIÓN</w:t>
      </w:r>
      <w:r w:rsidRPr="00ED6907">
        <w:rPr>
          <w:rFonts w:ascii="Garamond" w:hAnsi="Garamond"/>
          <w:b/>
          <w:sz w:val="26"/>
          <w:szCs w:val="26"/>
          <w:lang w:val="es-ES"/>
        </w:rPr>
        <w:t>:</w:t>
      </w:r>
      <w:r w:rsidR="00030FB1">
        <w:rPr>
          <w:rFonts w:ascii="Garamond" w:hAnsi="Garamond"/>
          <w:b/>
          <w:sz w:val="26"/>
          <w:szCs w:val="26"/>
          <w:lang w:val="es-ES"/>
        </w:rPr>
        <w:t xml:space="preserve"> </w:t>
      </w:r>
      <w:r w:rsidR="007D0B7A">
        <w:rPr>
          <w:rFonts w:ascii="Garamond" w:hAnsi="Garamond"/>
          <w:b/>
          <w:sz w:val="26"/>
          <w:szCs w:val="26"/>
          <w:lang w:val="es-ES"/>
        </w:rPr>
        <w:t>4 de abril</w:t>
      </w:r>
      <w:r w:rsidR="00CC4E23">
        <w:rPr>
          <w:rFonts w:ascii="Garamond" w:hAnsi="Garamond"/>
          <w:b/>
          <w:sz w:val="26"/>
          <w:szCs w:val="26"/>
          <w:lang w:val="es-ES"/>
        </w:rPr>
        <w:t xml:space="preserve"> </w:t>
      </w:r>
      <w:r w:rsidRPr="00C3758C">
        <w:rPr>
          <w:rFonts w:ascii="Garamond" w:hAnsi="Garamond"/>
          <w:b/>
          <w:sz w:val="26"/>
          <w:szCs w:val="26"/>
          <w:lang w:val="es-ES"/>
        </w:rPr>
        <w:t>de</w:t>
      </w:r>
      <w:r w:rsidR="00A9492B">
        <w:rPr>
          <w:rFonts w:ascii="Garamond" w:hAnsi="Garamond"/>
          <w:b/>
          <w:sz w:val="26"/>
          <w:szCs w:val="26"/>
          <w:lang w:val="es-ES"/>
        </w:rPr>
        <w:t xml:space="preserve"> </w:t>
      </w:r>
      <w:r w:rsidRPr="00C3758C">
        <w:rPr>
          <w:rFonts w:ascii="Garamond" w:hAnsi="Garamond"/>
          <w:b/>
          <w:sz w:val="26"/>
          <w:szCs w:val="26"/>
          <w:lang w:val="es-ES"/>
        </w:rPr>
        <w:t>201</w:t>
      </w:r>
      <w:r w:rsidR="00030FB1">
        <w:rPr>
          <w:rFonts w:ascii="Garamond" w:hAnsi="Garamond"/>
          <w:b/>
          <w:sz w:val="26"/>
          <w:szCs w:val="26"/>
          <w:lang w:val="es-ES"/>
        </w:rPr>
        <w:t>9</w:t>
      </w:r>
      <w:r w:rsidRPr="00C3758C">
        <w:rPr>
          <w:rFonts w:ascii="Garamond" w:hAnsi="Garamond"/>
          <w:b/>
          <w:sz w:val="26"/>
          <w:szCs w:val="26"/>
          <w:lang w:val="es-ES"/>
        </w:rPr>
        <w:t>.-</w:t>
      </w:r>
    </w:p>
    <w:p w:rsidR="00967116" w:rsidRDefault="00967116" w:rsidP="003E4816">
      <w:pPr>
        <w:pStyle w:val="Encabezado"/>
        <w:tabs>
          <w:tab w:val="clear" w:pos="4252"/>
          <w:tab w:val="clear" w:pos="8504"/>
        </w:tabs>
        <w:spacing w:after="120" w:line="240" w:lineRule="auto"/>
        <w:jc w:val="center"/>
        <w:rPr>
          <w:rFonts w:ascii="Garamond" w:hAnsi="Garamond"/>
          <w:b/>
          <w:sz w:val="26"/>
          <w:szCs w:val="26"/>
          <w:u w:val="single"/>
          <w:lang w:val="es-ES"/>
        </w:rPr>
      </w:pPr>
    </w:p>
    <w:p w:rsidR="003E4816" w:rsidRDefault="003E4816" w:rsidP="003E4816">
      <w:pPr>
        <w:pStyle w:val="Encabezado"/>
        <w:tabs>
          <w:tab w:val="clear" w:pos="4252"/>
          <w:tab w:val="clear" w:pos="8504"/>
        </w:tabs>
        <w:spacing w:after="120" w:line="240" w:lineRule="auto"/>
        <w:jc w:val="center"/>
        <w:rPr>
          <w:rFonts w:ascii="Garamond" w:hAnsi="Garamond"/>
          <w:sz w:val="26"/>
          <w:szCs w:val="26"/>
          <w:lang w:val="es-ES"/>
        </w:rPr>
      </w:pPr>
      <w:r w:rsidRPr="000F1C05">
        <w:rPr>
          <w:rFonts w:ascii="Garamond" w:hAnsi="Garamond"/>
          <w:b/>
          <w:sz w:val="26"/>
          <w:szCs w:val="26"/>
          <w:u w:val="single"/>
          <w:lang w:val="es-ES"/>
        </w:rPr>
        <w:t>PRESENTACIÓN:</w:t>
      </w:r>
      <w:r w:rsidRPr="000F1C05">
        <w:rPr>
          <w:rFonts w:ascii="Garamond" w:hAnsi="Garamond"/>
          <w:sz w:val="26"/>
          <w:szCs w:val="26"/>
          <w:lang w:val="es-ES"/>
        </w:rPr>
        <w:t xml:space="preserve"> personalmente (o 3r</w:t>
      </w:r>
      <w:r>
        <w:rPr>
          <w:rFonts w:ascii="Garamond" w:hAnsi="Garamond"/>
          <w:sz w:val="26"/>
          <w:szCs w:val="26"/>
          <w:lang w:val="es-ES"/>
        </w:rPr>
        <w:t>a/</w:t>
      </w:r>
      <w:r w:rsidRPr="000F1C05">
        <w:rPr>
          <w:rFonts w:ascii="Garamond" w:hAnsi="Garamond"/>
          <w:sz w:val="26"/>
          <w:szCs w:val="26"/>
          <w:lang w:val="es-ES"/>
        </w:rPr>
        <w:t>o autorizada/o), en la Secretaría de Concursos -Libertad 753 CABA</w:t>
      </w:r>
      <w:r>
        <w:rPr>
          <w:rFonts w:ascii="Garamond" w:hAnsi="Garamond"/>
          <w:sz w:val="26"/>
          <w:szCs w:val="26"/>
          <w:lang w:val="es-ES"/>
        </w:rPr>
        <w:t>, CP 1012,</w:t>
      </w:r>
      <w:r w:rsidRPr="000F1C05">
        <w:rPr>
          <w:rFonts w:ascii="Garamond" w:hAnsi="Garamond"/>
          <w:sz w:val="26"/>
          <w:szCs w:val="26"/>
          <w:lang w:val="es-ES"/>
        </w:rPr>
        <w:t xml:space="preserve"> días hábiles de 09:00 a 15:00 hs.- o remitido por correo postal a esa dirección o por correo electrónico </w:t>
      </w:r>
      <w:r w:rsidR="00967116" w:rsidRPr="000F1C05">
        <w:rPr>
          <w:rFonts w:ascii="Garamond" w:hAnsi="Garamond"/>
          <w:sz w:val="26"/>
          <w:szCs w:val="26"/>
          <w:lang w:val="es-ES"/>
        </w:rPr>
        <w:t xml:space="preserve">hasta las veinticuatro (24) horas de ese día </w:t>
      </w:r>
      <w:r w:rsidRPr="000F1C05">
        <w:rPr>
          <w:rFonts w:ascii="Garamond" w:hAnsi="Garamond"/>
          <w:sz w:val="26"/>
          <w:szCs w:val="26"/>
          <w:lang w:val="es-ES"/>
        </w:rPr>
        <w:t>a</w:t>
      </w:r>
      <w:r w:rsidR="00967116">
        <w:rPr>
          <w:rFonts w:ascii="Garamond" w:hAnsi="Garamond"/>
          <w:sz w:val="26"/>
          <w:szCs w:val="26"/>
          <w:lang w:val="es-ES"/>
        </w:rPr>
        <w:t xml:space="preserve">: </w:t>
      </w:r>
      <w:hyperlink r:id="rId10" w:history="1">
        <w:r w:rsidR="004E5565" w:rsidRPr="002B023E">
          <w:rPr>
            <w:rStyle w:val="Hipervnculo"/>
            <w:b/>
            <w:bCs/>
            <w:lang w:val="es-AR"/>
          </w:rPr>
          <w:t>inscripcion-concursos@mpf.gob.ar</w:t>
        </w:r>
      </w:hyperlink>
      <w:r w:rsidRPr="000F1C05">
        <w:rPr>
          <w:rFonts w:ascii="Garamond" w:hAnsi="Garamond"/>
          <w:sz w:val="26"/>
          <w:szCs w:val="26"/>
          <w:lang w:val="es-ES"/>
        </w:rPr>
        <w:t>.</w:t>
      </w:r>
    </w:p>
    <w:p w:rsidR="00967116" w:rsidRPr="000F1C05" w:rsidRDefault="00967116" w:rsidP="003E4816">
      <w:pPr>
        <w:pStyle w:val="Encabezado"/>
        <w:tabs>
          <w:tab w:val="clear" w:pos="4252"/>
          <w:tab w:val="clear" w:pos="8504"/>
        </w:tabs>
        <w:spacing w:after="120" w:line="240" w:lineRule="auto"/>
        <w:jc w:val="center"/>
        <w:rPr>
          <w:rFonts w:ascii="Garamond" w:hAnsi="Garamond"/>
          <w:sz w:val="26"/>
          <w:szCs w:val="26"/>
          <w:lang w:val="es-ES"/>
        </w:rPr>
      </w:pPr>
    </w:p>
    <w:p w:rsidR="003E4816" w:rsidRPr="000F1C05" w:rsidRDefault="003E4816" w:rsidP="003E4816">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spacing w:line="240" w:lineRule="auto"/>
        <w:jc w:val="center"/>
        <w:rPr>
          <w:rFonts w:ascii="Garamond" w:hAnsi="Garamond"/>
          <w:b/>
          <w:sz w:val="26"/>
          <w:szCs w:val="26"/>
          <w:u w:val="single"/>
          <w:lang w:val="es-ES"/>
        </w:rPr>
      </w:pPr>
      <w:r w:rsidRPr="000F1C05">
        <w:rPr>
          <w:rFonts w:ascii="Garamond" w:hAnsi="Garamond"/>
          <w:b/>
          <w:sz w:val="26"/>
          <w:szCs w:val="26"/>
          <w:u w:val="single"/>
          <w:lang w:val="es-ES"/>
        </w:rPr>
        <w:t>VER MODALIDAD DE INSCRIPCIÓN Y PRESENTACIÓN AL FINAL DEL DOCUMENTO</w:t>
      </w:r>
    </w:p>
    <w:p w:rsidR="00967116" w:rsidRDefault="00967116" w:rsidP="003E4816">
      <w:pPr>
        <w:pStyle w:val="Encabezado"/>
        <w:tabs>
          <w:tab w:val="clear" w:pos="4252"/>
          <w:tab w:val="clear" w:pos="8504"/>
        </w:tabs>
        <w:spacing w:line="240" w:lineRule="auto"/>
        <w:rPr>
          <w:rFonts w:ascii="Garamond" w:hAnsi="Garamond"/>
          <w:b/>
          <w:sz w:val="26"/>
          <w:szCs w:val="26"/>
          <w:u w:val="single"/>
          <w:lang w:val="es-ES"/>
        </w:rPr>
      </w:pPr>
    </w:p>
    <w:p w:rsidR="003E4816" w:rsidRPr="000F1C05" w:rsidRDefault="003E4816" w:rsidP="003E4816">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240" w:lineRule="auto"/>
        <w:jc w:val="center"/>
        <w:rPr>
          <w:rFonts w:ascii="Garamond" w:hAnsi="Garamond"/>
          <w:sz w:val="26"/>
          <w:szCs w:val="26"/>
          <w:lang w:val="es-ES"/>
        </w:rPr>
      </w:pPr>
      <w:r>
        <w:rPr>
          <w:rFonts w:ascii="Sylfaen" w:hAnsi="Sylfaen" w:cs="Sylfaen"/>
          <w:sz w:val="25"/>
          <w:szCs w:val="25"/>
          <w:lang w:val="es-AR"/>
        </w:rPr>
        <w:t xml:space="preserve">Solo será posible </w:t>
      </w:r>
      <w:r w:rsidRPr="000F1C05">
        <w:rPr>
          <w:rFonts w:ascii="Sylfaen" w:hAnsi="Sylfaen" w:cs="Sylfaen"/>
          <w:sz w:val="25"/>
          <w:szCs w:val="25"/>
          <w:lang w:val="es-AR"/>
        </w:rPr>
        <w:t>remitir a documentación presentada en concursos anteriores</w:t>
      </w:r>
      <w:r w:rsidRPr="00C3758C">
        <w:rPr>
          <w:rFonts w:ascii="Sylfaen" w:hAnsi="Sylfaen" w:cs="Sylfaen"/>
          <w:sz w:val="25"/>
          <w:szCs w:val="25"/>
          <w:lang w:val="es-AR"/>
        </w:rPr>
        <w:t xml:space="preserve">sustanciados bajo la vigencia del Reglamento Resolución PGN 1457/17 parcialmente </w:t>
      </w:r>
      <w:r w:rsidRPr="007C44D8">
        <w:rPr>
          <w:rFonts w:ascii="Sylfaen" w:hAnsi="Sylfaen" w:cs="Sylfaen"/>
          <w:sz w:val="25"/>
          <w:szCs w:val="25"/>
          <w:lang w:val="es-AR"/>
        </w:rPr>
        <w:t>rectificada por Reso</w:t>
      </w:r>
      <w:r w:rsidR="00C3758C" w:rsidRPr="007C44D8">
        <w:rPr>
          <w:rFonts w:ascii="Sylfaen" w:hAnsi="Sylfaen" w:cs="Sylfaen"/>
          <w:sz w:val="25"/>
          <w:szCs w:val="25"/>
          <w:lang w:val="es-AR"/>
        </w:rPr>
        <w:t>lucio</w:t>
      </w:r>
      <w:r w:rsidRPr="007C44D8">
        <w:rPr>
          <w:rFonts w:ascii="Sylfaen" w:hAnsi="Sylfaen" w:cs="Sylfaen"/>
          <w:sz w:val="25"/>
          <w:szCs w:val="25"/>
          <w:lang w:val="es-AR"/>
        </w:rPr>
        <w:t>n</w:t>
      </w:r>
      <w:r w:rsidR="00C3758C" w:rsidRPr="007C44D8">
        <w:rPr>
          <w:rFonts w:ascii="Sylfaen" w:hAnsi="Sylfaen" w:cs="Sylfaen"/>
          <w:sz w:val="25"/>
          <w:szCs w:val="25"/>
          <w:lang w:val="es-AR"/>
        </w:rPr>
        <w:t xml:space="preserve">es </w:t>
      </w:r>
      <w:r w:rsidRPr="007C44D8">
        <w:rPr>
          <w:rFonts w:ascii="Sylfaen" w:hAnsi="Sylfaen" w:cs="Sylfaen"/>
          <w:sz w:val="25"/>
          <w:szCs w:val="25"/>
          <w:lang w:val="es-AR"/>
        </w:rPr>
        <w:t>PGN 1962/17</w:t>
      </w:r>
      <w:r w:rsidR="00C3758C" w:rsidRPr="007C44D8">
        <w:rPr>
          <w:rFonts w:ascii="Sylfaen" w:hAnsi="Sylfaen" w:cs="Sylfaen"/>
          <w:sz w:val="25"/>
          <w:szCs w:val="25"/>
          <w:lang w:val="es-AR"/>
        </w:rPr>
        <w:t xml:space="preserve"> y PGN 19/18</w:t>
      </w:r>
      <w:r w:rsidR="00E56E9F">
        <w:rPr>
          <w:rFonts w:ascii="Sylfaen" w:hAnsi="Sylfaen" w:cs="Sylfaen"/>
          <w:sz w:val="25"/>
          <w:szCs w:val="25"/>
          <w:lang w:val="es-AR"/>
        </w:rPr>
        <w:t xml:space="preserve"> (C</w:t>
      </w:r>
      <w:r>
        <w:rPr>
          <w:rFonts w:ascii="Sylfaen" w:hAnsi="Sylfaen" w:cs="Sylfaen"/>
          <w:sz w:val="25"/>
          <w:szCs w:val="25"/>
          <w:lang w:val="es-AR"/>
        </w:rPr>
        <w:t xml:space="preserve">oncurso </w:t>
      </w:r>
      <w:r w:rsidR="00E56E9F">
        <w:rPr>
          <w:rFonts w:ascii="Sylfaen" w:hAnsi="Sylfaen" w:cs="Sylfaen"/>
          <w:sz w:val="25"/>
          <w:szCs w:val="25"/>
          <w:lang w:val="es-AR"/>
        </w:rPr>
        <w:t>N</w:t>
      </w:r>
      <w:r>
        <w:rPr>
          <w:rFonts w:ascii="Sylfaen" w:hAnsi="Sylfaen" w:cs="Sylfaen"/>
          <w:sz w:val="25"/>
          <w:szCs w:val="25"/>
          <w:lang w:val="es-AR"/>
        </w:rPr>
        <w:t>° 1</w:t>
      </w:r>
      <w:r w:rsidR="00142E88">
        <w:rPr>
          <w:rFonts w:ascii="Sylfaen" w:hAnsi="Sylfaen" w:cs="Sylfaen"/>
          <w:sz w:val="25"/>
          <w:szCs w:val="25"/>
          <w:lang w:val="es-AR"/>
        </w:rPr>
        <w:t>1</w:t>
      </w:r>
      <w:r>
        <w:rPr>
          <w:rFonts w:ascii="Sylfaen" w:hAnsi="Sylfaen" w:cs="Sylfaen"/>
          <w:sz w:val="25"/>
          <w:szCs w:val="25"/>
          <w:lang w:val="es-AR"/>
        </w:rPr>
        <w:t xml:space="preserve">1 en adelante). </w:t>
      </w:r>
      <w:r w:rsidRPr="000F1C05">
        <w:rPr>
          <w:rFonts w:ascii="Sylfaen" w:hAnsi="Sylfaen" w:cs="Sylfaen"/>
          <w:sz w:val="25"/>
          <w:szCs w:val="25"/>
          <w:lang w:val="es-AR"/>
        </w:rPr>
        <w:t>En el supuesto de</w:t>
      </w:r>
      <w:r>
        <w:rPr>
          <w:rFonts w:ascii="Sylfaen" w:hAnsi="Sylfaen" w:cs="Sylfaen"/>
          <w:sz w:val="25"/>
          <w:szCs w:val="25"/>
          <w:lang w:val="es-AR"/>
        </w:rPr>
        <w:t xml:space="preserve"> hacerlo,</w:t>
      </w:r>
      <w:r w:rsidRPr="000F1C05">
        <w:rPr>
          <w:rFonts w:ascii="Sylfaen" w:hAnsi="Sylfaen" w:cs="Sylfaen"/>
          <w:sz w:val="25"/>
          <w:szCs w:val="25"/>
          <w:lang w:val="es-AR"/>
        </w:rPr>
        <w:t xml:space="preserve"> la mención debe ser expresa y precisa respecto tanto del número del proceso de selección al que se refiere como de la/s </w:t>
      </w:r>
      <w:r w:rsidRPr="000F1C05">
        <w:rPr>
          <w:rFonts w:ascii="Sylfaen" w:hAnsi="Sylfaen" w:cs="Sylfaen"/>
          <w:sz w:val="25"/>
          <w:szCs w:val="25"/>
          <w:lang w:val="es-AR"/>
        </w:rPr>
        <w:lastRenderedPageBreak/>
        <w:t xml:space="preserve">foja/s correspondientes de su legajo. </w:t>
      </w:r>
      <w:r>
        <w:rPr>
          <w:rFonts w:ascii="Sylfaen" w:hAnsi="Sylfaen" w:cs="Sylfaen"/>
          <w:sz w:val="25"/>
          <w:szCs w:val="25"/>
          <w:lang w:val="es-AR"/>
        </w:rPr>
        <w:t>Tener presente, en su caso, la actualización de las certificaciones que correspondan</w:t>
      </w:r>
      <w:r w:rsidRPr="000F1C05">
        <w:rPr>
          <w:rFonts w:ascii="Garamond" w:hAnsi="Garamond"/>
          <w:sz w:val="26"/>
          <w:szCs w:val="26"/>
          <w:lang w:val="es-ES"/>
        </w:rPr>
        <w:t>.</w:t>
      </w:r>
    </w:p>
    <w:p w:rsidR="003E4816" w:rsidRPr="000F1C05" w:rsidRDefault="003E4816" w:rsidP="005A036B">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jc w:val="center"/>
        <w:rPr>
          <w:rFonts w:ascii="Garamond" w:hAnsi="Garamond"/>
          <w:b/>
          <w:sz w:val="26"/>
          <w:szCs w:val="26"/>
          <w:lang w:val="es-ES"/>
        </w:rPr>
      </w:pPr>
      <w:r w:rsidRPr="000F1C05">
        <w:rPr>
          <w:rFonts w:ascii="Garamond" w:hAnsi="Garamond"/>
          <w:b/>
          <w:sz w:val="26"/>
          <w:szCs w:val="26"/>
          <w:lang w:val="es-ES"/>
        </w:rPr>
        <w:t>REMITO A DOCUMENTACIÓN PRESENTADA EN CONCURSO</w:t>
      </w:r>
      <w:r>
        <w:rPr>
          <w:rFonts w:ascii="Garamond" w:hAnsi="Garamond"/>
          <w:b/>
          <w:sz w:val="26"/>
          <w:szCs w:val="26"/>
          <w:lang w:val="es-ES"/>
        </w:rPr>
        <w:t>/S</w:t>
      </w:r>
      <w:r w:rsidRPr="000F1C05">
        <w:rPr>
          <w:rFonts w:ascii="Garamond" w:hAnsi="Garamond"/>
          <w:b/>
          <w:sz w:val="26"/>
          <w:szCs w:val="26"/>
          <w:lang w:val="es-ES"/>
        </w:rPr>
        <w:t xml:space="preserve">: </w:t>
      </w:r>
      <w:r w:rsidR="004462FC">
        <w:rPr>
          <w:rFonts w:ascii="Garamond" w:hAnsi="Garamond"/>
          <w:b/>
          <w:sz w:val="26"/>
          <w:szCs w:val="26"/>
          <w:lang w:val="es-ES"/>
        </w:rPr>
        <w:t>N°_____</w:t>
      </w:r>
      <w:r w:rsidRPr="000F1C05">
        <w:rPr>
          <w:rFonts w:ascii="Garamond" w:hAnsi="Garamond"/>
          <w:b/>
          <w:sz w:val="26"/>
          <w:szCs w:val="26"/>
          <w:lang w:val="es-ES"/>
        </w:rPr>
        <w:t>____</w:t>
      </w:r>
    </w:p>
    <w:p w:rsidR="009F046D" w:rsidRPr="000F1C05" w:rsidRDefault="00967116" w:rsidP="00A104FF">
      <w:pPr>
        <w:spacing w:line="240" w:lineRule="auto"/>
        <w:jc w:val="left"/>
        <w:rPr>
          <w:rFonts w:ascii="Garamond" w:hAnsi="Garamond"/>
          <w:b/>
          <w:sz w:val="26"/>
          <w:szCs w:val="26"/>
          <w:u w:val="single"/>
          <w:lang w:val="es-ES"/>
        </w:rPr>
      </w:pPr>
      <w:r>
        <w:rPr>
          <w:rFonts w:ascii="Garamond" w:hAnsi="Garamond"/>
          <w:b/>
          <w:sz w:val="26"/>
          <w:szCs w:val="26"/>
          <w:u w:val="single"/>
          <w:lang w:val="es-ES"/>
        </w:rPr>
        <w:br w:type="page"/>
      </w:r>
      <w:r w:rsidR="009F046D" w:rsidRPr="000F1C05">
        <w:rPr>
          <w:rFonts w:ascii="Garamond" w:hAnsi="Garamond"/>
          <w:b/>
          <w:sz w:val="26"/>
          <w:szCs w:val="26"/>
          <w:u w:val="single"/>
          <w:lang w:val="es-ES"/>
        </w:rPr>
        <w:lastRenderedPageBreak/>
        <w:t>I.- DATOS PERSONALES: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Nombre/s: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Sexo:</w:t>
      </w:r>
    </w:p>
    <w:p w:rsidR="009F046D" w:rsidRPr="000F1C05" w:rsidRDefault="009F046D" w:rsidP="004E5565">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Fecha de nacimiento: __/__/__.  – Edad: 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Lugar de nacimiento: </w:t>
      </w:r>
    </w:p>
    <w:p w:rsidR="009F046D" w:rsidRPr="000F1C05" w:rsidRDefault="004E5565"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Pr>
          <w:rFonts w:ascii="Garamond" w:hAnsi="Garamond"/>
          <w:b/>
          <w:sz w:val="26"/>
          <w:szCs w:val="26"/>
          <w:lang w:val="es-ES"/>
        </w:rPr>
        <w:t>Nacional</w:t>
      </w:r>
      <w:r w:rsidR="009F046D" w:rsidRPr="000F1C05">
        <w:rPr>
          <w:rFonts w:ascii="Garamond" w:hAnsi="Garamond"/>
          <w:b/>
          <w:sz w:val="26"/>
          <w:szCs w:val="26"/>
          <w:lang w:val="es-ES"/>
        </w:rPr>
        <w:t>idad:</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Estado civil:</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cónyuge o conviviente: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padre: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 la madre: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Documento de Identidad: </w:t>
      </w:r>
    </w:p>
    <w:tbl>
      <w:tblPr>
        <w:tblpPr w:leftFromText="141" w:rightFromText="141" w:vertAnchor="text" w:horzAnchor="page" w:tblpX="6538" w:tblpY="4"/>
        <w:tblW w:w="0" w:type="auto"/>
        <w:tblLook w:val="04A0" w:firstRow="1" w:lastRow="0" w:firstColumn="1" w:lastColumn="0" w:noHBand="0" w:noVBand="1"/>
      </w:tblPr>
      <w:tblGrid>
        <w:gridCol w:w="709"/>
        <w:gridCol w:w="284"/>
        <w:gridCol w:w="1133"/>
        <w:gridCol w:w="283"/>
        <w:gridCol w:w="1276"/>
        <w:gridCol w:w="283"/>
      </w:tblGrid>
      <w:tr w:rsidR="009F046D" w:rsidRPr="000F1C05" w:rsidTr="0036344B">
        <w:tc>
          <w:tcPr>
            <w:tcW w:w="709" w:type="dxa"/>
            <w:tcBorders>
              <w:top w:val="nil"/>
              <w:left w:val="nil"/>
              <w:bottom w:val="nil"/>
              <w:right w:val="single" w:sz="4" w:space="0" w:color="auto"/>
            </w:tcBorders>
            <w:vAlign w:val="center"/>
            <w:hideMark/>
          </w:tcPr>
          <w:p w:rsidR="009F046D" w:rsidRPr="000F1C05" w:rsidRDefault="009F046D" w:rsidP="006B4BEC">
            <w:pPr>
              <w:pStyle w:val="Encabezado1"/>
              <w:tabs>
                <w:tab w:val="left" w:pos="4678"/>
                <w:tab w:val="left" w:pos="8647"/>
              </w:tabs>
              <w:ind w:left="-426" w:firstLine="284"/>
              <w:rPr>
                <w:rFonts w:ascii="Garamond" w:eastAsia="Times New Roman" w:hAnsi="Garamond" w:cs="Tahoma"/>
                <w:b/>
                <w:sz w:val="26"/>
                <w:szCs w:val="26"/>
              </w:rPr>
            </w:pPr>
            <w:r w:rsidRPr="000F1C05">
              <w:rPr>
                <w:rFonts w:ascii="Garamond" w:eastAsia="Times New Roman" w:hAnsi="Garamond" w:cs="Tahoma"/>
                <w:b/>
                <w:sz w:val="26"/>
                <w:szCs w:val="26"/>
              </w:rPr>
              <w:t>DNI</w:t>
            </w:r>
          </w:p>
        </w:tc>
        <w:tc>
          <w:tcPr>
            <w:tcW w:w="28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133"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L.E.</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276"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L.C.</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r>
    </w:tbl>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 xml:space="preserve">Tipo (marcar con una cruz): </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Número: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cs="Tahoma"/>
          <w:sz w:val="26"/>
          <w:szCs w:val="26"/>
        </w:rPr>
        <w:t xml:space="preserve">Copia </w:t>
      </w:r>
      <w:r w:rsidR="00A841FD">
        <w:rPr>
          <w:rFonts w:ascii="Garamond" w:hAnsi="Garamond" w:cs="Tahoma"/>
          <w:sz w:val="26"/>
          <w:szCs w:val="26"/>
        </w:rPr>
        <w:t xml:space="preserve">certificada </w:t>
      </w:r>
      <w:r w:rsidRPr="000F1C05">
        <w:rPr>
          <w:rFonts w:ascii="Garamond" w:hAnsi="Garamond" w:cs="Tahoma"/>
          <w:sz w:val="26"/>
          <w:szCs w:val="26"/>
        </w:rPr>
        <w:t>agregada a fs. _____.</w:t>
      </w:r>
      <w:proofErr w:type="gramStart"/>
      <w:r w:rsidRPr="000F1C05">
        <w:rPr>
          <w:rFonts w:ascii="Garamond" w:hAnsi="Garamond" w:cs="Tahoma"/>
          <w:sz w:val="26"/>
          <w:szCs w:val="26"/>
        </w:rPr>
        <w:t>-</w:t>
      </w:r>
      <w:r w:rsidR="00883062" w:rsidRPr="002454A3">
        <w:rPr>
          <w:rFonts w:ascii="Garamond" w:hAnsi="Garamond" w:cs="Tahoma"/>
          <w:sz w:val="26"/>
          <w:szCs w:val="26"/>
        </w:rPr>
        <w:t>(</w:t>
      </w:r>
      <w:proofErr w:type="gramEnd"/>
      <w:r w:rsidR="00883062" w:rsidRPr="002454A3">
        <w:rPr>
          <w:rFonts w:ascii="Garamond" w:hAnsi="Garamond" w:cs="Tahoma"/>
          <w:sz w:val="26"/>
          <w:szCs w:val="26"/>
        </w:rPr>
        <w:t>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Certificado de Antecedentes Penales (Reincidencia):</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emisión: __/__/__.</w:t>
      </w:r>
      <w:r w:rsidR="00742315" w:rsidRPr="002454A3">
        <w:rPr>
          <w:rFonts w:ascii="Garamond" w:hAnsi="Garamond"/>
          <w:i/>
          <w:sz w:val="26"/>
          <w:szCs w:val="26"/>
          <w:lang w:val="es-ES"/>
        </w:rPr>
        <w:t>(conforme reglamento, el certificado no podrá tener una antelación mayor de seis (6) meses a la fecha de inscripción)</w:t>
      </w:r>
      <w:r w:rsidR="00F02148" w:rsidRPr="002454A3">
        <w:rPr>
          <w:rStyle w:val="Refdenotaalfinal"/>
          <w:rFonts w:ascii="Garamond" w:hAnsi="Garamond"/>
          <w:i/>
          <w:sz w:val="26"/>
          <w:szCs w:val="26"/>
          <w:lang w:val="es-ES"/>
        </w:rPr>
        <w:endnoteReference w:id="2"/>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inicio de trámite: __/__/__.</w:t>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0F1C05" w:rsidRDefault="00883062" w:rsidP="008876FF">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cs="Tahoma"/>
          <w:sz w:val="26"/>
          <w:szCs w:val="26"/>
        </w:rPr>
        <w:t>Copia agregada a fs. _____.- (Concurso: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Domicilio:</w:t>
      </w:r>
    </w:p>
    <w:p w:rsidR="00C94526" w:rsidRDefault="00C94526" w:rsidP="007A76B4">
      <w:pPr>
        <w:pStyle w:val="Encabezado"/>
        <w:tabs>
          <w:tab w:val="clear" w:pos="4252"/>
          <w:tab w:val="clear" w:pos="8504"/>
        </w:tabs>
        <w:spacing w:after="120" w:line="240" w:lineRule="auto"/>
        <w:ind w:firstLine="851"/>
        <w:rPr>
          <w:rFonts w:ascii="Garamond" w:hAnsi="Garamond"/>
          <w:b/>
          <w:sz w:val="26"/>
          <w:szCs w:val="26"/>
          <w:lang w:val="es-ES"/>
        </w:rPr>
      </w:pPr>
      <w:r>
        <w:rPr>
          <w:rFonts w:ascii="Garamond" w:hAnsi="Garamond"/>
          <w:b/>
          <w:sz w:val="26"/>
          <w:szCs w:val="26"/>
          <w:lang w:val="es-ES"/>
        </w:rPr>
        <w:t>Calle, número, piso y departamento: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Localidad: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Ciudad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Provincia</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Código Postal:</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fijo: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móvil:</w:t>
      </w:r>
    </w:p>
    <w:p w:rsidR="009F046D" w:rsidRPr="00BC6A4C" w:rsidRDefault="009F046D" w:rsidP="009F046D">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BC6A4C">
        <w:rPr>
          <w:rFonts w:ascii="Garamond" w:hAnsi="Garamond"/>
          <w:b/>
          <w:sz w:val="26"/>
          <w:szCs w:val="26"/>
          <w:lang w:val="es-ES"/>
        </w:rPr>
        <w:t xml:space="preserve">Correo electrónico para las </w:t>
      </w:r>
      <w:r w:rsidR="006A03C2">
        <w:rPr>
          <w:rFonts w:ascii="Garamond" w:hAnsi="Garamond"/>
          <w:b/>
          <w:sz w:val="26"/>
          <w:szCs w:val="26"/>
          <w:lang w:val="es-ES"/>
        </w:rPr>
        <w:t>comunicaciones</w:t>
      </w:r>
      <w:r w:rsidRPr="00BC6A4C">
        <w:rPr>
          <w:rFonts w:ascii="Garamond" w:hAnsi="Garamond"/>
          <w:b/>
          <w:sz w:val="26"/>
          <w:szCs w:val="26"/>
          <w:lang w:val="es-ES"/>
        </w:rPr>
        <w:t xml:space="preserve"> del concurso</w:t>
      </w:r>
      <w:r w:rsidRPr="000F1C05">
        <w:rPr>
          <w:rStyle w:val="Refdenotaalfinal"/>
          <w:rFonts w:ascii="Garamond" w:hAnsi="Garamond"/>
          <w:b/>
          <w:i/>
          <w:sz w:val="26"/>
          <w:szCs w:val="26"/>
        </w:rPr>
        <w:endnoteReference w:id="3"/>
      </w:r>
      <w:r w:rsidRPr="00BC6A4C">
        <w:rPr>
          <w:rFonts w:ascii="Garamond" w:hAnsi="Garamond"/>
          <w:b/>
          <w:sz w:val="26"/>
          <w:szCs w:val="26"/>
          <w:lang w:val="es-ES"/>
        </w:rPr>
        <w:t xml:space="preserve">: </w:t>
      </w:r>
    </w:p>
    <w:p w:rsidR="00233C31" w:rsidRPr="000F1C05" w:rsidRDefault="00233C31" w:rsidP="009F046D">
      <w:pPr>
        <w:pStyle w:val="Encabezado"/>
        <w:tabs>
          <w:tab w:val="clear" w:pos="4252"/>
          <w:tab w:val="clear" w:pos="8504"/>
        </w:tabs>
        <w:spacing w:after="120" w:line="240" w:lineRule="auto"/>
        <w:rPr>
          <w:rFonts w:ascii="Garamond" w:hAnsi="Garamond"/>
          <w:b/>
          <w:sz w:val="26"/>
          <w:szCs w:val="26"/>
          <w:lang w:val="es-ES"/>
        </w:rPr>
      </w:pPr>
    </w:p>
    <w:p w:rsidR="009F046D" w:rsidRPr="000F1C05" w:rsidRDefault="009F046D" w:rsidP="009E3765">
      <w:pPr>
        <w:pStyle w:val="Textoindependiente"/>
        <w:pBdr>
          <w:top w:val="thinThickSmallGap" w:sz="24" w:space="1" w:color="auto"/>
          <w:left w:val="thinThickSmallGap" w:sz="24" w:space="4" w:color="auto"/>
          <w:bottom w:val="thickThinSmallGap" w:sz="24" w:space="1" w:color="auto"/>
          <w:right w:val="thickThinSmallGap" w:sz="24" w:space="4" w:color="auto"/>
        </w:pBdr>
        <w:ind w:left="360" w:right="49"/>
        <w:jc w:val="center"/>
        <w:rPr>
          <w:rFonts w:ascii="Garamond" w:eastAsia="Times New Roman" w:hAnsi="Garamond" w:cs="Tahoma"/>
          <w:i/>
          <w:iCs/>
          <w:sz w:val="26"/>
          <w:szCs w:val="26"/>
        </w:rPr>
      </w:pPr>
      <w:r w:rsidRPr="002454A3">
        <w:rPr>
          <w:rFonts w:ascii="Garamond" w:hAnsi="Garamond"/>
          <w:i/>
          <w:sz w:val="26"/>
          <w:szCs w:val="26"/>
        </w:rPr>
        <w:t>Recuerde mantener en condiciones esta dirección e informar cualquier cambio de dirección de correo electrónico, ya q</w:t>
      </w:r>
      <w:r w:rsidR="006A03C2">
        <w:rPr>
          <w:rFonts w:ascii="Garamond" w:hAnsi="Garamond"/>
          <w:i/>
          <w:sz w:val="26"/>
          <w:szCs w:val="26"/>
        </w:rPr>
        <w:t xml:space="preserve">ue se trata de la vía para las </w:t>
      </w:r>
      <w:r w:rsidRPr="002454A3">
        <w:rPr>
          <w:rFonts w:ascii="Garamond" w:hAnsi="Garamond"/>
          <w:i/>
          <w:sz w:val="26"/>
          <w:szCs w:val="26"/>
        </w:rPr>
        <w:t>comunicaciones relacionadas con el trámite del concurso</w:t>
      </w:r>
      <w:r w:rsidRPr="002454A3">
        <w:rPr>
          <w:rFonts w:ascii="Garamond" w:eastAsia="Times New Roman" w:hAnsi="Garamond" w:cs="Tahoma"/>
          <w:i/>
          <w:iCs/>
          <w:sz w:val="26"/>
          <w:szCs w:val="26"/>
        </w:rPr>
        <w:t>.</w:t>
      </w:r>
    </w:p>
    <w:p w:rsidR="00BC6A4C" w:rsidRDefault="00BC6A4C" w:rsidP="00571B69">
      <w:pPr>
        <w:pStyle w:val="Encabezado"/>
        <w:tabs>
          <w:tab w:val="clear" w:pos="4252"/>
          <w:tab w:val="clear" w:pos="8504"/>
        </w:tabs>
        <w:rPr>
          <w:rFonts w:ascii="Garamond" w:hAnsi="Garamond"/>
          <w:b/>
          <w:sz w:val="26"/>
          <w:szCs w:val="26"/>
          <w:u w:val="single"/>
          <w:lang w:val="es-ES"/>
        </w:rPr>
      </w:pPr>
    </w:p>
    <w:p w:rsidR="00BC6A4C" w:rsidRDefault="00BC6A4C" w:rsidP="00571B69">
      <w:pPr>
        <w:pStyle w:val="Encabezado"/>
        <w:tabs>
          <w:tab w:val="clear" w:pos="4252"/>
          <w:tab w:val="clear" w:pos="8504"/>
        </w:tabs>
        <w:rPr>
          <w:rFonts w:ascii="Garamond" w:hAnsi="Garamond"/>
          <w:b/>
          <w:sz w:val="26"/>
          <w:szCs w:val="26"/>
          <w:u w:val="single"/>
          <w:lang w:val="es-ES"/>
        </w:rPr>
      </w:pP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 TÍTULO DE ABOGADA/O:</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Universidad:</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culminación de estudios:</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expedición: __/__/__.</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Legalización de Universidad. Fecha: __/__/__.</w:t>
      </w:r>
    </w:p>
    <w:p w:rsidR="00C740CF"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Legalización de Ministerio de Educación de la Nación. Fecha: __/__/__.</w:t>
      </w:r>
    </w:p>
    <w:p w:rsidR="009F046D" w:rsidRPr="000F1C05" w:rsidRDefault="00A841FD" w:rsidP="007A76B4">
      <w:pPr>
        <w:pStyle w:val="Encabezado"/>
        <w:tabs>
          <w:tab w:val="clear" w:pos="4252"/>
          <w:tab w:val="clear" w:pos="8504"/>
        </w:tabs>
        <w:spacing w:after="120" w:line="240" w:lineRule="auto"/>
        <w:rPr>
          <w:rFonts w:ascii="Garamond" w:hAnsi="Garamond"/>
          <w:sz w:val="26"/>
          <w:szCs w:val="26"/>
          <w:lang w:val="es-ES"/>
        </w:rPr>
      </w:pPr>
      <w:r w:rsidRPr="00A841FD">
        <w:rPr>
          <w:rFonts w:ascii="Garamond" w:hAnsi="Garamond"/>
          <w:i/>
          <w:sz w:val="26"/>
          <w:szCs w:val="26"/>
          <w:lang w:val="es-ES"/>
        </w:rPr>
        <w:t>(</w:t>
      </w:r>
      <w:proofErr w:type="gramStart"/>
      <w:r>
        <w:rPr>
          <w:rFonts w:ascii="Garamond" w:hAnsi="Garamond"/>
          <w:i/>
          <w:sz w:val="26"/>
          <w:szCs w:val="26"/>
          <w:lang w:val="es-ES"/>
        </w:rPr>
        <w:t>conforme</w:t>
      </w:r>
      <w:proofErr w:type="gramEnd"/>
      <w:r>
        <w:rPr>
          <w:rFonts w:ascii="Garamond" w:hAnsi="Garamond"/>
          <w:i/>
          <w:sz w:val="26"/>
          <w:szCs w:val="26"/>
          <w:lang w:val="es-ES"/>
        </w:rPr>
        <w:t xml:space="preserve"> reglamento, el título debe encontrarse legalizado por la Universidad que lo expidió y por el Ministerio de </w:t>
      </w:r>
      <w:r w:rsidR="00C740CF">
        <w:rPr>
          <w:rFonts w:ascii="Garamond" w:hAnsi="Garamond"/>
          <w:i/>
          <w:sz w:val="26"/>
          <w:szCs w:val="26"/>
          <w:lang w:val="es-ES"/>
        </w:rPr>
        <w:t>E</w:t>
      </w:r>
      <w:r>
        <w:rPr>
          <w:rFonts w:ascii="Garamond" w:hAnsi="Garamond"/>
          <w:i/>
          <w:sz w:val="26"/>
          <w:szCs w:val="26"/>
          <w:lang w:val="es-ES"/>
        </w:rPr>
        <w:t>ducación de la Nación</w:t>
      </w:r>
      <w:r w:rsidRPr="00A841FD">
        <w:rPr>
          <w:rFonts w:ascii="Garamond" w:hAnsi="Garamond"/>
          <w:i/>
          <w:sz w:val="26"/>
          <w:szCs w:val="26"/>
          <w:lang w:val="es-ES"/>
        </w:rPr>
        <w:t>)</w:t>
      </w:r>
      <w:r w:rsidR="009F046D" w:rsidRPr="000F1C05">
        <w:rPr>
          <w:rStyle w:val="Refdenotaalfinal"/>
          <w:rFonts w:ascii="Garamond" w:hAnsi="Garamond"/>
          <w:i/>
          <w:sz w:val="26"/>
          <w:szCs w:val="26"/>
        </w:rPr>
        <w:endnoteReference w:id="4"/>
      </w:r>
    </w:p>
    <w:p w:rsidR="009F046D" w:rsidRPr="000F1C05" w:rsidRDefault="009F046D" w:rsidP="00D37A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cs="Tahoma"/>
          <w:sz w:val="26"/>
          <w:szCs w:val="26"/>
        </w:rPr>
        <w:t xml:space="preserve">Copia </w:t>
      </w:r>
      <w:r w:rsidR="00A841FD" w:rsidRPr="002454A3">
        <w:rPr>
          <w:rFonts w:ascii="Garamond" w:hAnsi="Garamond" w:cs="Tahoma"/>
          <w:sz w:val="26"/>
          <w:szCs w:val="26"/>
        </w:rPr>
        <w:t xml:space="preserve">certificada </w:t>
      </w:r>
      <w:r w:rsidRPr="002454A3">
        <w:rPr>
          <w:rFonts w:ascii="Garamond" w:hAnsi="Garamond" w:cs="Tahoma"/>
          <w:sz w:val="26"/>
          <w:szCs w:val="26"/>
        </w:rPr>
        <w:t>ag</w:t>
      </w:r>
      <w:r w:rsidRPr="000F1C05">
        <w:rPr>
          <w:rFonts w:ascii="Garamond" w:hAnsi="Garamond" w:cs="Tahoma"/>
          <w:sz w:val="26"/>
          <w:szCs w:val="26"/>
        </w:rPr>
        <w:t>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III.- ANTECEDENTES:</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Los antecedentes serán evaluados de acuerdo con las pautas y puntajes máximos establecidos en los incisos del art. </w:t>
      </w:r>
      <w:r w:rsidR="00F009E3">
        <w:rPr>
          <w:rFonts w:ascii="Garamond" w:hAnsi="Garamond"/>
          <w:sz w:val="26"/>
          <w:szCs w:val="26"/>
        </w:rPr>
        <w:t>42</w:t>
      </w:r>
      <w:r w:rsidRPr="000F1C05">
        <w:rPr>
          <w:rFonts w:ascii="Garamond" w:hAnsi="Garamond"/>
          <w:sz w:val="26"/>
          <w:szCs w:val="26"/>
        </w:rPr>
        <w:t xml:space="preserve"> del Reglamento de Concursos, conforme se indica en cada caso. El puntaje máximo que se podrá obtener por los antecedentes laborales es de </w:t>
      </w:r>
      <w:r w:rsidR="00DA0BB3">
        <w:rPr>
          <w:rFonts w:ascii="Garamond" w:hAnsi="Garamond"/>
          <w:sz w:val="26"/>
          <w:szCs w:val="26"/>
        </w:rPr>
        <w:t xml:space="preserve">treinta </w:t>
      </w:r>
      <w:r w:rsidRPr="000F1C05">
        <w:rPr>
          <w:rFonts w:ascii="Garamond" w:hAnsi="Garamond"/>
          <w:sz w:val="26"/>
          <w:szCs w:val="26"/>
        </w:rPr>
        <w:t>(</w:t>
      </w:r>
      <w:r w:rsidR="00DA0BB3">
        <w:rPr>
          <w:rFonts w:ascii="Garamond" w:hAnsi="Garamond"/>
          <w:sz w:val="26"/>
          <w:szCs w:val="26"/>
        </w:rPr>
        <w:t>30</w:t>
      </w:r>
      <w:r w:rsidRPr="000F1C05">
        <w:rPr>
          <w:rFonts w:ascii="Garamond" w:hAnsi="Garamond"/>
          <w:sz w:val="26"/>
          <w:szCs w:val="26"/>
        </w:rPr>
        <w:t xml:space="preserve">) puntos </w:t>
      </w:r>
      <w:r w:rsidR="00DA0BB3">
        <w:rPr>
          <w:rFonts w:ascii="Garamond" w:hAnsi="Garamond"/>
          <w:sz w:val="26"/>
          <w:szCs w:val="26"/>
        </w:rPr>
        <w:t>más quince (15)</w:t>
      </w:r>
      <w:r w:rsidRPr="000F1C05">
        <w:rPr>
          <w:rFonts w:ascii="Garamond" w:hAnsi="Garamond"/>
          <w:sz w:val="26"/>
          <w:szCs w:val="26"/>
        </w:rPr>
        <w:t xml:space="preserve"> puntos</w:t>
      </w:r>
      <w:r w:rsidR="00DA0BB3">
        <w:rPr>
          <w:rFonts w:ascii="Garamond" w:hAnsi="Garamond"/>
          <w:sz w:val="26"/>
          <w:szCs w:val="26"/>
        </w:rPr>
        <w:t xml:space="preserve"> adicionales por especialización funcional o profesional con relación a la vacante</w:t>
      </w:r>
      <w:r w:rsidRPr="000F1C05">
        <w:rPr>
          <w:rFonts w:ascii="Garamond" w:hAnsi="Garamond"/>
          <w:sz w:val="26"/>
          <w:szCs w:val="26"/>
        </w:rPr>
        <w:t>.</w:t>
      </w:r>
      <w:r w:rsidRPr="000F1C05">
        <w:rPr>
          <w:rStyle w:val="Refdenotaalfinal"/>
          <w:rFonts w:ascii="Garamond" w:hAnsi="Garamond"/>
          <w:sz w:val="26"/>
          <w:szCs w:val="26"/>
        </w:rPr>
        <w:endnoteReference w:id="5"/>
      </w:r>
    </w:p>
    <w:p w:rsidR="009F046D" w:rsidRPr="000F1C05" w:rsidRDefault="009F046D" w:rsidP="00571B69">
      <w:pPr>
        <w:pStyle w:val="Textoindependiente"/>
        <w:jc w:val="both"/>
        <w:rPr>
          <w:rFonts w:ascii="Garamond" w:hAnsi="Garamond"/>
          <w:sz w:val="26"/>
          <w:szCs w:val="26"/>
        </w:rPr>
      </w:pPr>
      <w:r w:rsidRPr="008A3A59">
        <w:rPr>
          <w:rFonts w:ascii="Garamond" w:hAnsi="Garamond"/>
          <w:sz w:val="26"/>
          <w:szCs w:val="26"/>
        </w:rPr>
        <w:t xml:space="preserve">Los antecedentes no declarados no serán evaluados aún cuando se haya presentado documentación que se refiera a ellos. Tampoco se considerarán los antecedentes declarados pero carentes de la documentación </w:t>
      </w:r>
      <w:proofErr w:type="spellStart"/>
      <w:r w:rsidRPr="008A3A59">
        <w:rPr>
          <w:rFonts w:ascii="Garamond" w:hAnsi="Garamond"/>
          <w:sz w:val="26"/>
          <w:szCs w:val="26"/>
        </w:rPr>
        <w:t>respaldatoria</w:t>
      </w:r>
      <w:proofErr w:type="spellEnd"/>
      <w:r w:rsidRPr="008A3A59">
        <w:rPr>
          <w:rFonts w:ascii="Garamond" w:hAnsi="Garamond"/>
          <w:sz w:val="26"/>
          <w:szCs w:val="26"/>
        </w:rPr>
        <w:t>.</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Conforme lo establecido en el art. </w:t>
      </w:r>
      <w:r w:rsidR="008A3A59">
        <w:rPr>
          <w:rFonts w:ascii="Garamond" w:hAnsi="Garamond"/>
          <w:sz w:val="26"/>
          <w:szCs w:val="26"/>
        </w:rPr>
        <w:t>41</w:t>
      </w:r>
      <w:r w:rsidRPr="000F1C05">
        <w:rPr>
          <w:rFonts w:ascii="Garamond" w:hAnsi="Garamond"/>
          <w:sz w:val="26"/>
          <w:szCs w:val="26"/>
        </w:rPr>
        <w:t xml:space="preserve"> del Reglamento de Concursos, la evaluación de los antecedentes se efectuará una vez concluidas las pruebas de oposición escrita y oral.</w:t>
      </w:r>
      <w:r w:rsidRPr="000F1C05">
        <w:rPr>
          <w:rStyle w:val="Refdenotaalfinal"/>
          <w:rFonts w:ascii="Garamond" w:hAnsi="Garamond"/>
          <w:sz w:val="26"/>
          <w:szCs w:val="26"/>
        </w:rPr>
        <w:endnoteReference w:id="6"/>
      </w:r>
    </w:p>
    <w:p w:rsidR="009F046D" w:rsidRPr="000F1C05" w:rsidRDefault="009F046D">
      <w:pPr>
        <w:spacing w:line="240" w:lineRule="auto"/>
        <w:rPr>
          <w:rFonts w:ascii="Garamond" w:eastAsia="Arial Unicode MS" w:hAnsi="Garamond"/>
          <w:sz w:val="26"/>
          <w:szCs w:val="26"/>
        </w:rPr>
      </w:pPr>
    </w:p>
    <w:p w:rsidR="009F046D" w:rsidRPr="000F1C05" w:rsidRDefault="009F046D" w:rsidP="00CD6EEB">
      <w:pPr>
        <w:pStyle w:val="Encabezado1"/>
        <w:tabs>
          <w:tab w:val="left" w:pos="284"/>
          <w:tab w:val="left" w:pos="4678"/>
          <w:tab w:val="left" w:pos="8647"/>
        </w:tabs>
        <w:spacing w:after="120"/>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t xml:space="preserve">III.1. ANTECEDENTES LABORALES Y/O PROFESIONALES (art. </w:t>
      </w:r>
      <w:r w:rsidR="008B2A05">
        <w:rPr>
          <w:rFonts w:ascii="Garamond" w:eastAsia="Times New Roman" w:hAnsi="Garamond" w:cs="Tahoma"/>
          <w:b/>
          <w:sz w:val="26"/>
          <w:szCs w:val="26"/>
          <w:u w:val="single"/>
        </w:rPr>
        <w:t>42</w:t>
      </w:r>
      <w:r w:rsidRPr="000F1C05">
        <w:rPr>
          <w:rFonts w:ascii="Garamond" w:eastAsia="Times New Roman" w:hAnsi="Garamond" w:cs="Tahoma"/>
          <w:b/>
          <w:sz w:val="26"/>
          <w:szCs w:val="26"/>
          <w:u w:val="single"/>
        </w:rPr>
        <w:t xml:space="preserve">, </w:t>
      </w:r>
      <w:proofErr w:type="spellStart"/>
      <w:r w:rsidRPr="000F1C05">
        <w:rPr>
          <w:rFonts w:ascii="Garamond" w:eastAsia="Times New Roman" w:hAnsi="Garamond" w:cs="Tahoma"/>
          <w:b/>
          <w:sz w:val="26"/>
          <w:szCs w:val="26"/>
          <w:u w:val="single"/>
        </w:rPr>
        <w:t>incs</w:t>
      </w:r>
      <w:proofErr w:type="spellEnd"/>
      <w:r w:rsidRPr="000F1C05">
        <w:rPr>
          <w:rFonts w:ascii="Garamond" w:eastAsia="Times New Roman" w:hAnsi="Garamond" w:cs="Tahoma"/>
          <w:b/>
          <w:sz w:val="26"/>
          <w:szCs w:val="26"/>
          <w:u w:val="single"/>
        </w:rPr>
        <w:t>. a) y b</w:t>
      </w:r>
      <w:r w:rsidR="008B2A05">
        <w:rPr>
          <w:rFonts w:ascii="Garamond" w:eastAsia="Times New Roman" w:hAnsi="Garamond" w:cs="Tahoma"/>
          <w:b/>
          <w:sz w:val="26"/>
          <w:szCs w:val="26"/>
          <w:u w:val="single"/>
        </w:rPr>
        <w:t>)</w:t>
      </w:r>
      <w:r w:rsidRPr="000F1C05">
        <w:rPr>
          <w:rFonts w:ascii="Garamond" w:eastAsia="Times New Roman" w:hAnsi="Garamond" w:cs="Tahoma"/>
          <w:b/>
          <w:sz w:val="26"/>
          <w:szCs w:val="26"/>
          <w:u w:val="single"/>
        </w:rPr>
        <w:t xml:space="preserve"> del Reglamento de Concursos):</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sz w:val="26"/>
          <w:szCs w:val="26"/>
        </w:rPr>
        <w:t xml:space="preserve">Los antecedentes laborales previstos en los </w:t>
      </w:r>
      <w:proofErr w:type="spellStart"/>
      <w:r w:rsidRPr="000F1C05">
        <w:rPr>
          <w:rFonts w:ascii="Garamond" w:eastAsia="Times New Roman" w:hAnsi="Garamond" w:cs="Tahoma"/>
          <w:sz w:val="26"/>
          <w:szCs w:val="26"/>
        </w:rPr>
        <w:t>incs</w:t>
      </w:r>
      <w:proofErr w:type="spellEnd"/>
      <w:r w:rsidRPr="000F1C05">
        <w:rPr>
          <w:rFonts w:ascii="Garamond" w:eastAsia="Times New Roman" w:hAnsi="Garamond" w:cs="Tahoma"/>
          <w:sz w:val="26"/>
          <w:szCs w:val="26"/>
        </w:rPr>
        <w:t xml:space="preserve">. a) </w:t>
      </w:r>
      <w:proofErr w:type="gramStart"/>
      <w:r w:rsidRPr="000F1C05">
        <w:rPr>
          <w:rFonts w:ascii="Garamond" w:eastAsia="Times New Roman" w:hAnsi="Garamond" w:cs="Tahoma"/>
          <w:sz w:val="26"/>
          <w:szCs w:val="26"/>
        </w:rPr>
        <w:t>y</w:t>
      </w:r>
      <w:proofErr w:type="gramEnd"/>
      <w:r w:rsidRPr="000F1C05">
        <w:rPr>
          <w:rFonts w:ascii="Garamond" w:eastAsia="Times New Roman" w:hAnsi="Garamond" w:cs="Tahoma"/>
          <w:sz w:val="26"/>
          <w:szCs w:val="26"/>
        </w:rPr>
        <w:t xml:space="preserve"> b) del art. </w:t>
      </w:r>
      <w:r w:rsidR="003F4C54">
        <w:rPr>
          <w:rFonts w:ascii="Garamond" w:eastAsia="Times New Roman" w:hAnsi="Garamond" w:cs="Tahoma"/>
          <w:sz w:val="26"/>
          <w:szCs w:val="26"/>
        </w:rPr>
        <w:t>42</w:t>
      </w:r>
      <w:r w:rsidRPr="000F1C05">
        <w:rPr>
          <w:rFonts w:ascii="Garamond" w:eastAsia="Times New Roman" w:hAnsi="Garamond" w:cs="Tahoma"/>
          <w:sz w:val="26"/>
          <w:szCs w:val="26"/>
        </w:rPr>
        <w:t xml:space="preserve"> del Reglamento de Concursos, </w:t>
      </w:r>
      <w:r w:rsidRPr="000F1C05">
        <w:rPr>
          <w:rFonts w:ascii="Garamond" w:eastAsia="Times New Roman" w:hAnsi="Garamond" w:cs="Tahoma"/>
          <w:iCs/>
          <w:sz w:val="26"/>
          <w:szCs w:val="26"/>
        </w:rPr>
        <w:t xml:space="preserve">podrán ser evaluados hasta con un máximo de treinta (30) puntos. Asimismo podrán asignarse hasta quince (15) puntos adicionales por “especialización funcional </w:t>
      </w:r>
      <w:r w:rsidR="003F4C5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con relación a la vacante”</w:t>
      </w:r>
      <w:r w:rsidR="00E76107">
        <w:rPr>
          <w:rStyle w:val="Refdenotaalfinal"/>
          <w:rFonts w:ascii="Garamond" w:eastAsia="Times New Roman" w:hAnsi="Garamond" w:cs="Tahoma"/>
          <w:iCs/>
          <w:sz w:val="26"/>
          <w:szCs w:val="26"/>
        </w:rPr>
        <w:endnoteReference w:id="7"/>
      </w:r>
      <w:r w:rsidRPr="000F1C05">
        <w:rPr>
          <w:rFonts w:ascii="Garamond" w:eastAsia="Times New Roman" w:hAnsi="Garamond" w:cs="Tahoma"/>
          <w:i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el formulario, indicar los cargos desempeñados desde la obtención del título de abogada/o y/o matriculación, </w:t>
      </w:r>
      <w:r w:rsidRPr="007E2A99">
        <w:rPr>
          <w:rFonts w:ascii="Garamond" w:eastAsia="Times New Roman" w:hAnsi="Garamond" w:cs="Tahoma"/>
          <w:b/>
          <w:iCs/>
          <w:sz w:val="26"/>
          <w:szCs w:val="26"/>
        </w:rPr>
        <w:t>ordenados cronológicamente a partir del actual o más reciente</w:t>
      </w:r>
      <w:r w:rsidRPr="000F1C05">
        <w:rPr>
          <w:rFonts w:ascii="Garamond" w:eastAsia="Times New Roman" w:hAnsi="Garamond" w:cs="Tahoma"/>
          <w:iCs/>
          <w:sz w:val="26"/>
          <w:szCs w:val="26"/>
        </w:rPr>
        <w:t xml:space="preserve">.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invocar más de un antecedente correspondiente a este inciso, reproducir el ítem del formulario las veces que sea necesario.</w:t>
      </w:r>
    </w:p>
    <w:p w:rsidR="009F046D" w:rsidRPr="000F1C05" w:rsidRDefault="009F046D" w:rsidP="00985351">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tratarse de “cargos de empleados” inherentes a la “carrera judicial”, desempeñados en la misma dependencia, consignarlos en el mismo ítem, en “cargo desempeñado”, uno a continuación del otro, desde el actual o más reciente (por ej. oficial mayor, oficial, escribiente).</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En igual sentido, completar el ítem “período de actuación”, consignando los mismos uno a continuación del otro, unificando en el ítem “total” el tiempo de desempeño resultante de la suma de todos.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los campos correspondientes a “Experiencia en la gestión” y “Experiencia en la coordinación de equipos de trabajo” acordes con la responsabilidad del cargo concursado, como así también el correspondiente a “Especialización funcional </w:t>
      </w:r>
      <w:r w:rsidR="00F2161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 xml:space="preserve">con relación a la vacante”, consigne —en un máximo de treinta (30) renglones por ítem, interlineado sencillo, con letra </w:t>
      </w:r>
      <w:proofErr w:type="spellStart"/>
      <w:r w:rsidRPr="000F1C05">
        <w:rPr>
          <w:rFonts w:ascii="Garamond" w:eastAsia="Times New Roman" w:hAnsi="Garamond" w:cs="Tahoma"/>
          <w:iCs/>
          <w:sz w:val="26"/>
          <w:szCs w:val="26"/>
        </w:rPr>
        <w:t>garamond</w:t>
      </w:r>
      <w:proofErr w:type="spellEnd"/>
      <w:r w:rsidRPr="000F1C05">
        <w:rPr>
          <w:rFonts w:ascii="Garamond" w:eastAsia="Times New Roman" w:hAnsi="Garamond" w:cs="Tahoma"/>
          <w:iCs/>
          <w:sz w:val="26"/>
          <w:szCs w:val="26"/>
        </w:rPr>
        <w:t xml:space="preserve"> 13— las actividades que considere más relevantes y/o ilustrativas en relación con las materias y funciones inherentes al cargo concursado.</w:t>
      </w:r>
    </w:p>
    <w:p w:rsidR="009F046D" w:rsidRPr="000F1C05" w:rsidRDefault="009F046D" w:rsidP="00985351">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pPr>
        <w:spacing w:line="240" w:lineRule="auto"/>
        <w:rPr>
          <w:rFonts w:ascii="Garamond" w:eastAsia="Arial Unicode MS" w:hAnsi="Garamond"/>
          <w:sz w:val="26"/>
          <w:szCs w:val="26"/>
        </w:rPr>
      </w:pPr>
      <w:r w:rsidRPr="000F1C05">
        <w:rPr>
          <w:rFonts w:ascii="Garamond" w:hAnsi="Garamond"/>
          <w:sz w:val="26"/>
          <w:szCs w:val="26"/>
        </w:rPr>
        <w:br w:type="page"/>
      </w:r>
    </w:p>
    <w:p w:rsidR="009F046D" w:rsidRPr="000F1C05" w:rsidRDefault="009F046D" w:rsidP="00490EE9">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III.1.A. ANTECEDENTES LABORALES EN EL MINISTERIO PÚBLICO FISCAL:</w:t>
      </w:r>
      <w:r w:rsidR="00CA5350" w:rsidRPr="00CA5350">
        <w:rPr>
          <w:rFonts w:ascii="Garamond" w:eastAsia="Times New Roman" w:hAnsi="Garamond" w:cs="Tahoma"/>
          <w:b/>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7A76B4">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EC76B2"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Dependencia:</w:t>
      </w:r>
    </w:p>
    <w:p w:rsidR="00326323"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J</w:t>
      </w:r>
      <w:r w:rsidR="00326323">
        <w:rPr>
          <w:rFonts w:ascii="Garamond" w:eastAsia="Times New Roman" w:hAnsi="Garamond" w:cs="Tahoma"/>
          <w:b/>
          <w:sz w:val="26"/>
          <w:szCs w:val="26"/>
        </w:rPr>
        <w:t>uri</w:t>
      </w:r>
      <w:r w:rsidR="0035530B">
        <w:rPr>
          <w:rFonts w:ascii="Garamond" w:eastAsia="Times New Roman" w:hAnsi="Garamond" w:cs="Tahoma"/>
          <w:b/>
          <w:sz w:val="26"/>
          <w:szCs w:val="26"/>
        </w:rPr>
        <w:t>s</w:t>
      </w:r>
      <w:r w:rsidR="00326323">
        <w:rPr>
          <w:rFonts w:ascii="Garamond" w:eastAsia="Times New Roman" w:hAnsi="Garamond" w:cs="Tahoma"/>
          <w:b/>
          <w:sz w:val="26"/>
          <w:szCs w:val="26"/>
        </w:rPr>
        <w:t xml:space="preserve">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26323" w:rsidRPr="000F1C05" w:rsidTr="0035530B">
        <w:trPr>
          <w:gridAfter w:val="1"/>
          <w:wAfter w:w="4943" w:type="dxa"/>
          <w:trHeight w:val="283"/>
        </w:trPr>
        <w:tc>
          <w:tcPr>
            <w:tcW w:w="1720"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single" w:sz="4" w:space="0" w:color="auto"/>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nil"/>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DF7CE7">
        <w:trPr>
          <w:trHeight w:val="436"/>
        </w:trPr>
        <w:tc>
          <w:tcPr>
            <w:tcW w:w="1737" w:type="dxa"/>
            <w:tcBorders>
              <w:top w:val="nil"/>
              <w:left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DF7CE7">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C910DA" w:rsidRPr="000F1C05" w:rsidRDefault="00C910DA" w:rsidP="00DF7CE7">
      <w:pPr>
        <w:pStyle w:val="Textoindependiente"/>
        <w:tabs>
          <w:tab w:val="left" w:pos="567"/>
        </w:tabs>
        <w:jc w:val="both"/>
        <w:rPr>
          <w:rFonts w:ascii="Garamond" w:hAnsi="Garamond"/>
          <w:b/>
          <w:sz w:val="26"/>
          <w:szCs w:val="26"/>
        </w:rPr>
      </w:pP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Sanciones disciplinarias:</w:t>
      </w: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Motivos del cese:</w:t>
      </w:r>
    </w:p>
    <w:p w:rsidR="00384D75" w:rsidRPr="00384D75" w:rsidRDefault="00C910DA" w:rsidP="00384D75">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A766E2">
        <w:rPr>
          <w:rFonts w:ascii="Garamond" w:hAnsi="Garamond" w:cs="Tahoma"/>
          <w:i/>
          <w:sz w:val="26"/>
          <w:szCs w:val="26"/>
        </w:rPr>
        <w:t>(</w:t>
      </w:r>
      <w:r w:rsidRPr="00384D75">
        <w:rPr>
          <w:rFonts w:ascii="Garamond" w:hAnsi="Garamond" w:cs="Tahoma"/>
          <w:i/>
          <w:sz w:val="26"/>
          <w:szCs w:val="26"/>
        </w:rPr>
        <w:t>No resulta suficiente la presentación de resoluciones de designación. En caso de corresponder a certificación de cargo y/o función desempeñada en la actualidad, la misma deberá ser</w:t>
      </w:r>
      <w:r w:rsidR="00924366">
        <w:rPr>
          <w:rFonts w:ascii="Garamond" w:hAnsi="Garamond" w:cs="Tahoma"/>
          <w:i/>
          <w:sz w:val="26"/>
          <w:szCs w:val="26"/>
        </w:rPr>
        <w:t xml:space="preserve"> de </w:t>
      </w:r>
      <w:r w:rsidRPr="00384D75">
        <w:rPr>
          <w:rFonts w:ascii="Garamond" w:hAnsi="Garamond" w:cs="Tahoma"/>
          <w:i/>
          <w:sz w:val="26"/>
          <w:szCs w:val="26"/>
        </w:rPr>
        <w:t>fecha reciente</w:t>
      </w:r>
      <w:r w:rsidRPr="00A766E2">
        <w:rPr>
          <w:rFonts w:ascii="Garamond" w:hAnsi="Garamond" w:cs="Tahoma"/>
          <w:i/>
          <w:sz w:val="26"/>
          <w:szCs w:val="26"/>
        </w:rPr>
        <w:t>),</w:t>
      </w:r>
      <w:r w:rsidRPr="000F1C05">
        <w:rPr>
          <w:rFonts w:ascii="Garamond" w:hAnsi="Garamond" w:cs="Tahoma"/>
          <w:b/>
          <w:sz w:val="26"/>
          <w:szCs w:val="26"/>
        </w:rPr>
        <w:t xml:space="preserve"> agregado a fs.  __</w:t>
      </w:r>
      <w:proofErr w:type="gramStart"/>
      <w:r w:rsidRPr="000F1C05">
        <w:rPr>
          <w:rFonts w:ascii="Garamond" w:hAnsi="Garamond" w:cs="Tahoma"/>
          <w:b/>
          <w:sz w:val="26"/>
          <w:szCs w:val="26"/>
        </w:rPr>
        <w:t>_</w:t>
      </w:r>
      <w:r w:rsidR="00924366" w:rsidRPr="000F1C05">
        <w:rPr>
          <w:rFonts w:ascii="Garamond" w:hAnsi="Garamond" w:cs="Tahoma"/>
          <w:sz w:val="26"/>
          <w:szCs w:val="26"/>
        </w:rPr>
        <w:t>(</w:t>
      </w:r>
      <w:proofErr w:type="gramEnd"/>
      <w:r w:rsidR="00924366" w:rsidRPr="000F1C05">
        <w:rPr>
          <w:rFonts w:ascii="Garamond" w:hAnsi="Garamond" w:cs="Tahoma"/>
          <w:sz w:val="26"/>
          <w:szCs w:val="26"/>
        </w:rPr>
        <w:t>Concurso: ______)</w:t>
      </w:r>
    </w:p>
    <w:p w:rsidR="00C910DA" w:rsidRPr="000F1C05" w:rsidRDefault="00C910DA" w:rsidP="00DF7CE7">
      <w:pPr>
        <w:pStyle w:val="Textoindependiente"/>
        <w:tabs>
          <w:tab w:val="left" w:pos="567"/>
        </w:tabs>
        <w:jc w:val="both"/>
        <w:rPr>
          <w:rFonts w:ascii="Garamond" w:hAnsi="Garamond"/>
          <w:b/>
          <w:sz w:val="26"/>
          <w:szCs w:val="26"/>
        </w:rPr>
      </w:pPr>
    </w:p>
    <w:p w:rsidR="009F046D" w:rsidRPr="000F1C05" w:rsidRDefault="009F046D" w:rsidP="00DF7CE7">
      <w:pPr>
        <w:pStyle w:val="Textoindependiente"/>
        <w:tabs>
          <w:tab w:val="left" w:pos="567"/>
        </w:tabs>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490EE9">
      <w:pPr>
        <w:pStyle w:val="Encabezado1"/>
        <w:tabs>
          <w:tab w:val="left" w:pos="0"/>
          <w:tab w:val="center" w:pos="4285"/>
          <w:tab w:val="center" w:pos="4318"/>
          <w:tab w:val="left" w:pos="4611"/>
          <w:tab w:val="left" w:pos="5016"/>
          <w:tab w:val="center" w:pos="5485"/>
          <w:tab w:val="left" w:pos="5911"/>
          <w:tab w:val="right" w:pos="8537"/>
          <w:tab w:val="right" w:pos="8570"/>
          <w:tab w:val="right" w:pos="9737"/>
          <w:tab w:val="left" w:pos="9880"/>
        </w:tabs>
        <w:spacing w:after="120"/>
        <w:ind w:firstLine="567"/>
        <w:jc w:val="both"/>
        <w:rPr>
          <w:rFonts w:ascii="Garamond" w:eastAsia="Times New Roman" w:hAnsi="Garamond" w:cs="Tahoma"/>
          <w:b/>
          <w:sz w:val="26"/>
          <w:szCs w:val="26"/>
          <w:u w:val="single"/>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III.1.B. ANTECEDENTES LABORALES EN EL MINISTERIO PÚBLICO DE LA DEFENSA:</w:t>
      </w:r>
      <w:r w:rsidR="00CA5350">
        <w:rPr>
          <w:rFonts w:ascii="Garamond" w:eastAsia="Times New Roman" w:hAnsi="Garamond" w:cs="Tahoma"/>
          <w:b/>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Período de actuación. Desde: __/__/__. </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5725F1">
      <w:pPr>
        <w:pStyle w:val="Textoindependiente"/>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7A76B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CA5350" w:rsidRPr="00490EE9" w:rsidRDefault="009F046D" w:rsidP="00490EE9">
      <w:pPr>
        <w:pStyle w:val="Encabezado1"/>
        <w:tabs>
          <w:tab w:val="clear" w:pos="4252"/>
          <w:tab w:val="clear" w:pos="8504"/>
          <w:tab w:val="left" w:pos="1167"/>
          <w:tab w:val="center" w:pos="5386"/>
          <w:tab w:val="center" w:pos="5419"/>
          <w:tab w:val="center" w:pos="5452"/>
          <w:tab w:val="left" w:pos="6435"/>
          <w:tab w:val="center" w:pos="6619"/>
          <w:tab w:val="left" w:pos="7045"/>
          <w:tab w:val="right" w:pos="9638"/>
          <w:tab w:val="right" w:pos="9671"/>
          <w:tab w:val="right" w:pos="9704"/>
          <w:tab w:val="right" w:pos="10871"/>
          <w:tab w:val="left" w:pos="11014"/>
        </w:tabs>
        <w:spacing w:after="120"/>
        <w:rPr>
          <w:rFonts w:ascii="Garamond" w:eastAsia="Times New Roman" w:hAnsi="Garamond" w:cs="Tahoma"/>
          <w:b/>
          <w:sz w:val="26"/>
          <w:szCs w:val="26"/>
          <w:u w:val="single"/>
        </w:rPr>
      </w:pP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III.1.C. ANTECEDENTES LABORALES EN EL PODER JUDICIAL:</w:t>
      </w:r>
      <w:r w:rsidR="00CA5350">
        <w:rPr>
          <w:rFonts w:ascii="Garamond" w:eastAsia="Times New Roman" w:hAnsi="Garamond" w:cs="Tahoma"/>
          <w:b/>
          <w:sz w:val="26"/>
          <w:szCs w:val="26"/>
          <w:u w:val="single"/>
        </w:rPr>
        <w:t xml:space="preserve"> </w:t>
      </w:r>
      <w:r w:rsidR="00CA5350" w:rsidRPr="00490EE9">
        <w:rPr>
          <w:rFonts w:ascii="Garamond" w:eastAsia="Times New Roman" w:hAnsi="Garamond" w:cs="Tahoma"/>
          <w:b/>
          <w:sz w:val="26"/>
          <w:szCs w:val="26"/>
        </w:rPr>
        <w:t>(</w:t>
      </w:r>
      <w:r w:rsidR="00CA5350" w:rsidRPr="00490EE9">
        <w:rPr>
          <w:rFonts w:ascii="Garamond" w:eastAsia="Times New Roman" w:hAnsi="Garamond" w:cs="Tahoma"/>
          <w:b/>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r w:rsidR="00CA5350">
        <w:rPr>
          <w:rFonts w:ascii="Garamond" w:eastAsia="Times New Roman" w:hAnsi="Garamond" w:cs="Tahoma"/>
          <w:b/>
          <w:sz w:val="26"/>
          <w:szCs w:val="26"/>
        </w:rPr>
        <w:t xml:space="preserve"> </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FD679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1"/>
        <w:tabs>
          <w:tab w:val="left" w:pos="33"/>
          <w:tab w:val="center" w:pos="4285"/>
          <w:tab w:val="center" w:pos="4318"/>
          <w:tab w:val="left" w:pos="4611"/>
          <w:tab w:val="left" w:pos="5016"/>
          <w:tab w:val="center" w:pos="5485"/>
          <w:tab w:val="left" w:pos="5911"/>
          <w:tab w:val="right" w:pos="8537"/>
          <w:tab w:val="right" w:pos="8570"/>
          <w:tab w:val="right" w:pos="9737"/>
          <w:tab w:val="left" w:pos="9880"/>
        </w:tabs>
        <w:jc w:val="both"/>
        <w:rPr>
          <w:rFonts w:ascii="Garamond" w:eastAsia="Times New Roman" w:hAnsi="Garamond" w:cs="Tahoma"/>
          <w:i/>
          <w:sz w:val="26"/>
          <w:szCs w:val="26"/>
        </w:rPr>
      </w:pPr>
    </w:p>
    <w:p w:rsidR="009F046D" w:rsidRPr="000F1C05" w:rsidRDefault="009F046D" w:rsidP="00490EE9">
      <w:pPr>
        <w:pStyle w:val="Encabezado1"/>
        <w:tabs>
          <w:tab w:val="left" w:pos="4678"/>
          <w:tab w:val="left" w:pos="8647"/>
        </w:tabs>
        <w:spacing w:after="120"/>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 xml:space="preserve">III.1.D. </w:t>
      </w:r>
      <w:r w:rsidRPr="000F1C05">
        <w:rPr>
          <w:rFonts w:ascii="Garamond" w:eastAsia="Times New Roman" w:hAnsi="Garamond" w:cs="Tahoma"/>
          <w:b/>
          <w:sz w:val="26"/>
          <w:szCs w:val="26"/>
          <w:u w:val="single"/>
        </w:rPr>
        <w:t xml:space="preserve">ANTECEDENTES LABORALES EN </w:t>
      </w:r>
      <w:r w:rsidRPr="000F1C05">
        <w:rPr>
          <w:rFonts w:ascii="Garamond" w:eastAsia="Times New Roman" w:hAnsi="Garamond" w:cs="Tahoma"/>
          <w:b/>
          <w:bCs/>
          <w:sz w:val="26"/>
          <w:szCs w:val="26"/>
          <w:u w:val="single"/>
        </w:rPr>
        <w:t>OTROS CARGOS PÚBLICOS:</w:t>
      </w:r>
      <w:r w:rsidR="00CA5350" w:rsidRPr="00CA5350">
        <w:rPr>
          <w:rFonts w:ascii="Garamond" w:eastAsia="Times New Roman" w:hAnsi="Garamond" w:cs="Tahoma"/>
          <w:b/>
          <w:bCs/>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CD6EEB">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firstRow="1" w:lastRow="0" w:firstColumn="1" w:lastColumn="0" w:noHBand="0" w:noVBand="1"/>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6B4BEC">
      <w:pPr>
        <w:pStyle w:val="Textoindependiente"/>
        <w:jc w:val="both"/>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924366">
        <w:rPr>
          <w:rFonts w:ascii="Garamond" w:hAnsi="Garamond" w:cs="Tahoma"/>
          <w:b/>
          <w:i/>
          <w:sz w:val="26"/>
          <w:szCs w:val="26"/>
        </w:rPr>
        <w:t>(</w:t>
      </w:r>
      <w:r w:rsidRPr="00924366">
        <w:rPr>
          <w:rFonts w:ascii="Garamond" w:hAnsi="Garamond" w:cs="Tahoma"/>
          <w:i/>
          <w:sz w:val="26"/>
          <w:szCs w:val="26"/>
        </w:rPr>
        <w:t>Deberá constar cargo/s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ni aportes jubilatorios etc.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FD6794">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490EE9">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III.1.E. LABOR EN ORGANISMOS NO GUBERNAMENTALES VINCULADOS AL SISTEMA JUDICIAL:</w:t>
      </w:r>
      <w:r w:rsidR="00490EE9">
        <w:rPr>
          <w:rFonts w:ascii="Garamond" w:eastAsia="Times New Roman" w:hAnsi="Garamond" w:cs="Tahoma"/>
          <w:b/>
          <w:bCs/>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Organismo: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Organismo</w:t>
      </w:r>
      <w:r w:rsidRPr="00924366">
        <w:rPr>
          <w:rFonts w:ascii="Garamond" w:hAnsi="Garamond" w:cs="Tahoma"/>
          <w:b/>
          <w:i/>
          <w:sz w:val="26"/>
          <w:szCs w:val="26"/>
        </w:rPr>
        <w:t>. (</w:t>
      </w:r>
      <w:r w:rsidRPr="00924366">
        <w:rPr>
          <w:rFonts w:ascii="Garamond" w:hAnsi="Garamond" w:cs="Tahoma"/>
          <w:i/>
          <w:sz w:val="26"/>
          <w:szCs w:val="26"/>
        </w:rPr>
        <w:t>Deberá constar cargo/s y  período de ejercicio. No resulta suficiente la presentación de resoluciones de designación, ni de certificación de haberes, aportes jubilatorios, etc. En caso de corresponder a certificación de cargo y/o función desempeñada en la actualidad, la misma deberá ser de fecha reciente)</w:t>
      </w:r>
      <w:r w:rsidRPr="000F1C05">
        <w:rPr>
          <w:rFonts w:ascii="Garamond" w:hAnsi="Garamond" w:cs="Tahoma"/>
          <w:sz w:val="26"/>
          <w:szCs w:val="26"/>
        </w:rPr>
        <w:t xml:space="preserve">, </w:t>
      </w:r>
      <w:r w:rsidRPr="000F1C05">
        <w:rPr>
          <w:rFonts w:ascii="Garamond" w:hAnsi="Garamond" w:cs="Tahoma"/>
          <w:b/>
          <w:sz w:val="26"/>
          <w:szCs w:val="26"/>
        </w:rPr>
        <w:t>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CD6EEB">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jc w:val="left"/>
        <w:rPr>
          <w:rFonts w:ascii="Garamond" w:eastAsia="Arial Unicode MS" w:hAnsi="Garamond"/>
          <w:b/>
          <w:sz w:val="26"/>
          <w:szCs w:val="26"/>
          <w:u w:val="single"/>
        </w:rPr>
      </w:pPr>
      <w:r w:rsidRPr="000F1C05">
        <w:rPr>
          <w:rFonts w:ascii="Garamond" w:hAnsi="Garamond"/>
          <w:b/>
          <w:sz w:val="26"/>
          <w:szCs w:val="26"/>
          <w:u w:val="single"/>
        </w:rPr>
        <w:br w:type="page"/>
      </w:r>
    </w:p>
    <w:p w:rsidR="009F046D" w:rsidRPr="000F1C05" w:rsidRDefault="009F046D" w:rsidP="00490EE9">
      <w:pPr>
        <w:pStyle w:val="Textoindependiente"/>
        <w:jc w:val="both"/>
        <w:rPr>
          <w:rFonts w:ascii="Garamond" w:hAnsi="Garamond"/>
          <w:b/>
          <w:sz w:val="26"/>
          <w:szCs w:val="26"/>
          <w:u w:val="single"/>
        </w:rPr>
      </w:pPr>
      <w:r w:rsidRPr="000F1C05">
        <w:rPr>
          <w:rFonts w:ascii="Garamond" w:hAnsi="Garamond"/>
          <w:b/>
          <w:sz w:val="26"/>
          <w:szCs w:val="26"/>
          <w:u w:val="single"/>
        </w:rPr>
        <w:lastRenderedPageBreak/>
        <w:t>III.1.F. LABOR EN INSTITUCIONES PRIVADAS VINCULADAS AL SISTEMA JUDICIAL:</w:t>
      </w:r>
      <w:r w:rsidR="00490EE9">
        <w:rPr>
          <w:rFonts w:ascii="Garamond" w:hAnsi="Garamond"/>
          <w:b/>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Institución</w:t>
      </w:r>
      <w:r w:rsidRPr="00924366">
        <w:rPr>
          <w:rFonts w:ascii="Garamond" w:hAnsi="Garamond" w:cs="Tahoma"/>
          <w:b/>
          <w:i/>
          <w:sz w:val="26"/>
          <w:szCs w:val="26"/>
        </w:rPr>
        <w:t>. (</w:t>
      </w:r>
      <w:r w:rsidRPr="00924366">
        <w:rPr>
          <w:rFonts w:ascii="Garamond" w:hAnsi="Garamond" w:cs="Tahoma"/>
          <w:i/>
          <w:sz w:val="26"/>
          <w:szCs w:val="26"/>
        </w:rPr>
        <w:t>Deberá constar cargo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aportes jubilatorios etc. En caso de certificación de cargo y/o función actual, la misma deberá ser de fecha ser de fecha reciente</w:t>
      </w:r>
      <w:r w:rsidRPr="00924366">
        <w:rPr>
          <w:rFonts w:ascii="Garamond" w:hAnsi="Garamond" w:cs="Tahoma"/>
          <w:b/>
          <w:i/>
          <w:sz w:val="26"/>
          <w:szCs w:val="26"/>
        </w:rPr>
        <w:t>)</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2C3A46">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Textoindependiente"/>
        <w:rPr>
          <w:rFonts w:ascii="Garamond" w:hAnsi="Garamond"/>
          <w:b/>
          <w:sz w:val="26"/>
          <w:szCs w:val="26"/>
        </w:rPr>
      </w:pPr>
    </w:p>
    <w:p w:rsidR="009F046D" w:rsidRPr="000F1C05" w:rsidRDefault="009F046D" w:rsidP="00571B69">
      <w:pPr>
        <w:spacing w:line="240" w:lineRule="auto"/>
        <w:jc w:val="left"/>
        <w:rPr>
          <w:rFonts w:ascii="Garamond" w:hAnsi="Garamond" w:cs="Tahoma"/>
          <w:b/>
          <w:bCs/>
          <w:sz w:val="26"/>
          <w:szCs w:val="26"/>
          <w:u w:val="single"/>
        </w:rPr>
      </w:pPr>
      <w:r w:rsidRPr="000F1C05">
        <w:rPr>
          <w:rFonts w:ascii="Garamond" w:hAnsi="Garamond" w:cs="Tahoma"/>
          <w:b/>
          <w:bCs/>
          <w:sz w:val="26"/>
          <w:szCs w:val="26"/>
          <w:u w:val="single"/>
        </w:rPr>
        <w:br w:type="page"/>
      </w:r>
    </w:p>
    <w:p w:rsidR="009F046D" w:rsidRPr="000F1C05" w:rsidRDefault="009F046D" w:rsidP="00490EE9">
      <w:pPr>
        <w:pStyle w:val="Encabezado1"/>
        <w:tabs>
          <w:tab w:val="left" w:pos="4678"/>
          <w:tab w:val="left" w:pos="8647"/>
        </w:tabs>
        <w:spacing w:after="120"/>
        <w:rPr>
          <w:rFonts w:ascii="Garamond" w:eastAsia="Times New Roman" w:hAnsi="Garamond" w:cs="Tahoma"/>
          <w:b/>
          <w:bCs/>
          <w:sz w:val="26"/>
          <w:szCs w:val="26"/>
        </w:rPr>
      </w:pPr>
      <w:r w:rsidRPr="000F1C05">
        <w:rPr>
          <w:rFonts w:ascii="Garamond" w:eastAsia="Times New Roman" w:hAnsi="Garamond" w:cs="Tahoma"/>
          <w:b/>
          <w:bCs/>
          <w:sz w:val="26"/>
          <w:szCs w:val="26"/>
          <w:u w:val="single"/>
        </w:rPr>
        <w:lastRenderedPageBreak/>
        <w:t>III.1.G. EJERCICIO PRIVADO DE LA PROFESIÓN</w:t>
      </w:r>
      <w:r w:rsidRPr="000F1C05">
        <w:rPr>
          <w:rFonts w:ascii="Garamond" w:eastAsia="Times New Roman" w:hAnsi="Garamond" w:cs="Tahoma"/>
          <w:b/>
          <w:b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Especialidad:</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032E88" w:rsidRPr="000F1C05" w:rsidRDefault="00032E88" w:rsidP="00032E88">
      <w:pPr>
        <w:pStyle w:val="Textoindependiente"/>
        <w:rPr>
          <w:rFonts w:ascii="Garamond" w:hAnsi="Garamond"/>
          <w:b/>
          <w:sz w:val="26"/>
          <w:szCs w:val="26"/>
        </w:rPr>
      </w:pPr>
      <w:r w:rsidRPr="000F1C05">
        <w:rPr>
          <w:rFonts w:ascii="Garamond" w:hAnsi="Garamond"/>
          <w:b/>
          <w:sz w:val="26"/>
          <w:szCs w:val="26"/>
        </w:rPr>
        <w:t xml:space="preserve">Sanciones disciplinarias: </w:t>
      </w:r>
    </w:p>
    <w:p w:rsidR="005725F1" w:rsidRPr="00864671"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Certificado/s de Matrícula expedido/s por el/los colegios respectivos, </w:t>
      </w:r>
      <w:r w:rsidRPr="00864671">
        <w:rPr>
          <w:rFonts w:ascii="Garamond" w:eastAsia="Times New Roman" w:hAnsi="Garamond" w:cs="Tahoma"/>
          <w:i/>
          <w:sz w:val="26"/>
          <w:szCs w:val="26"/>
        </w:rPr>
        <w:t>(</w:t>
      </w:r>
      <w:r w:rsidR="00864671" w:rsidRPr="00864671">
        <w:rPr>
          <w:rFonts w:ascii="Garamond" w:eastAsia="Times New Roman" w:hAnsi="Garamond" w:cs="Tahoma"/>
          <w:i/>
          <w:sz w:val="26"/>
          <w:szCs w:val="26"/>
        </w:rPr>
        <w:t xml:space="preserve">constancia de inscripción, </w:t>
      </w:r>
      <w:r w:rsidRPr="00864671">
        <w:rPr>
          <w:rFonts w:ascii="Garamond" w:eastAsia="Times New Roman" w:hAnsi="Garamond" w:cs="Tahoma"/>
          <w:i/>
          <w:sz w:val="26"/>
          <w:szCs w:val="26"/>
        </w:rPr>
        <w:t>su antigüedad, estado de la matrícula y respecto a la existencia o no, de sanciones disciplinarias. En caso de ser esta la actividad actual del concursante la certificación deberá ser de fecha reciente</w:t>
      </w:r>
      <w:r w:rsidRPr="00864671">
        <w:rPr>
          <w:rFonts w:ascii="Garamond" w:eastAsia="Times New Roman" w:hAnsi="Garamond" w:cs="Tahoma"/>
          <w:sz w:val="26"/>
          <w:szCs w:val="26"/>
        </w:rPr>
        <w:t>)</w:t>
      </w:r>
      <w:r w:rsidR="00924366">
        <w:rPr>
          <w:rFonts w:ascii="Garamond" w:eastAsia="Times New Roman" w:hAnsi="Garamond" w:cs="Tahoma"/>
          <w:b/>
          <w:sz w:val="26"/>
          <w:szCs w:val="26"/>
        </w:rPr>
        <w:t xml:space="preserve">, agregado/s a fs. ____.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Default="009F046D" w:rsidP="00CD6EEB">
      <w:pPr>
        <w:pStyle w:val="Textoindependiente"/>
        <w:rPr>
          <w:rFonts w:ascii="Garamond" w:hAnsi="Garamond" w:cs="Tahoma"/>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797BC7" w:rsidRDefault="00797BC7" w:rsidP="00CD6EEB">
      <w:pPr>
        <w:pStyle w:val="Textoindependiente"/>
        <w:rPr>
          <w:rFonts w:ascii="Garamond" w:hAnsi="Garamond" w:cs="Tahoma"/>
          <w:sz w:val="26"/>
          <w:szCs w:val="26"/>
        </w:rPr>
      </w:pPr>
    </w:p>
    <w:p w:rsidR="00797BC7" w:rsidRDefault="00797BC7" w:rsidP="00CD6EEB">
      <w:pPr>
        <w:pStyle w:val="Textoindependiente"/>
        <w:rPr>
          <w:rFonts w:ascii="Garamond" w:hAnsi="Garamond" w:cs="Tahoma"/>
          <w:sz w:val="26"/>
          <w:szCs w:val="26"/>
        </w:rPr>
      </w:pPr>
    </w:p>
    <w:p w:rsidR="00C94526" w:rsidRDefault="00C94526">
      <w:pPr>
        <w:spacing w:line="240" w:lineRule="auto"/>
        <w:jc w:val="left"/>
        <w:rPr>
          <w:rFonts w:ascii="Garamond" w:hAnsi="Garamond" w:cs="Tahoma"/>
          <w:b/>
          <w:sz w:val="26"/>
          <w:szCs w:val="26"/>
          <w:u w:val="single"/>
        </w:rPr>
      </w:pPr>
      <w:r>
        <w:rPr>
          <w:rFonts w:ascii="Garamond" w:hAnsi="Garamond" w:cs="Tahoma"/>
          <w:b/>
          <w:sz w:val="26"/>
          <w:szCs w:val="26"/>
          <w:u w:val="single"/>
        </w:rPr>
        <w:br w:type="page"/>
      </w:r>
    </w:p>
    <w:p w:rsidR="00825959" w:rsidRPr="00825959" w:rsidRDefault="00825959" w:rsidP="00AC437A">
      <w:pPr>
        <w:pStyle w:val="Encabezado1"/>
        <w:tabs>
          <w:tab w:val="left" w:pos="4678"/>
          <w:tab w:val="left" w:pos="8647"/>
        </w:tabs>
        <w:spacing w:after="120"/>
        <w:jc w:val="both"/>
        <w:rPr>
          <w:rFonts w:ascii="Garamond" w:eastAsia="Times New Roman" w:hAnsi="Garamond" w:cs="Tahoma"/>
          <w:b/>
          <w:sz w:val="26"/>
          <w:szCs w:val="26"/>
          <w:u w:val="single"/>
        </w:rPr>
      </w:pPr>
      <w:r w:rsidRPr="00825959">
        <w:rPr>
          <w:rFonts w:ascii="Garamond" w:eastAsia="Times New Roman" w:hAnsi="Garamond" w:cs="Tahoma"/>
          <w:b/>
          <w:sz w:val="26"/>
          <w:szCs w:val="26"/>
          <w:u w:val="single"/>
        </w:rPr>
        <w:lastRenderedPageBreak/>
        <w:t xml:space="preserve">SÍNTESIS DE LOS ANTECEDENTES </w:t>
      </w:r>
      <w:r w:rsidR="00AD67AD">
        <w:rPr>
          <w:rFonts w:ascii="Garamond" w:eastAsia="Times New Roman" w:hAnsi="Garamond" w:cs="Tahoma"/>
          <w:b/>
          <w:sz w:val="26"/>
          <w:szCs w:val="26"/>
          <w:u w:val="single"/>
        </w:rPr>
        <w:t>DECLARADOS</w:t>
      </w:r>
      <w:r w:rsidRPr="00825959">
        <w:rPr>
          <w:rFonts w:ascii="Garamond" w:eastAsia="Times New Roman" w:hAnsi="Garamond" w:cs="Tahoma"/>
          <w:b/>
          <w:sz w:val="26"/>
          <w:szCs w:val="26"/>
          <w:u w:val="single"/>
        </w:rPr>
        <w:t>:</w:t>
      </w:r>
      <w:r w:rsidR="00490EE9">
        <w:rPr>
          <w:rFonts w:ascii="Garamond" w:eastAsia="Times New Roman" w:hAnsi="Garamond" w:cs="Tahoma"/>
          <w:b/>
          <w:sz w:val="26"/>
          <w:szCs w:val="26"/>
        </w:rPr>
        <w:t xml:space="preserve"> </w:t>
      </w:r>
      <w:r w:rsidR="00AC437A" w:rsidRPr="00AC437A">
        <w:rPr>
          <w:rFonts w:ascii="Garamond" w:eastAsia="Times New Roman" w:hAnsi="Garamond" w:cs="Tahoma"/>
          <w:sz w:val="26"/>
          <w:szCs w:val="26"/>
        </w:rPr>
        <w:t>Una ve</w:t>
      </w:r>
      <w:r w:rsidR="00AC437A">
        <w:rPr>
          <w:rFonts w:ascii="Garamond" w:eastAsia="Times New Roman" w:hAnsi="Garamond" w:cs="Tahoma"/>
          <w:sz w:val="26"/>
          <w:szCs w:val="26"/>
        </w:rPr>
        <w:t>z completados los campos anteriores que correspondan</w:t>
      </w:r>
      <w:r w:rsidR="00161A66">
        <w:rPr>
          <w:rFonts w:ascii="Garamond" w:eastAsia="Times New Roman" w:hAnsi="Garamond" w:cs="Tahoma"/>
          <w:sz w:val="26"/>
          <w:szCs w:val="26"/>
        </w:rPr>
        <w:t>,</w:t>
      </w:r>
      <w:r w:rsidR="00AC437A">
        <w:rPr>
          <w:rFonts w:ascii="Garamond" w:eastAsia="Times New Roman" w:hAnsi="Garamond" w:cs="Tahoma"/>
          <w:sz w:val="26"/>
          <w:szCs w:val="26"/>
        </w:rPr>
        <w:t xml:space="preserve"> deberá completar además la síntesis de antecedentes profesionales conforme se indica a continuación.</w:t>
      </w:r>
    </w:p>
    <w:p w:rsidR="00C94526" w:rsidRDefault="00161A66" w:rsidP="00C94526">
      <w:pPr>
        <w:pStyle w:val="Encabezado1"/>
        <w:tabs>
          <w:tab w:val="left" w:pos="4678"/>
          <w:tab w:val="left" w:pos="8647"/>
        </w:tabs>
        <w:spacing w:after="120"/>
        <w:jc w:val="both"/>
        <w:rPr>
          <w:rFonts w:ascii="Garamond" w:eastAsia="Times New Roman" w:hAnsi="Garamond" w:cs="Tahoma"/>
          <w:sz w:val="26"/>
          <w:szCs w:val="26"/>
        </w:rPr>
      </w:pPr>
      <w:r>
        <w:rPr>
          <w:rFonts w:ascii="Garamond" w:eastAsia="Times New Roman" w:hAnsi="Garamond" w:cs="Tahoma"/>
          <w:sz w:val="26"/>
          <w:szCs w:val="26"/>
        </w:rPr>
        <w:t>El concursante deberá realizar una síntesisd</w:t>
      </w:r>
      <w:r w:rsidR="00C94526">
        <w:rPr>
          <w:rFonts w:ascii="Garamond" w:eastAsia="Times New Roman" w:hAnsi="Garamond" w:cs="Tahoma"/>
          <w:sz w:val="26"/>
          <w:szCs w:val="26"/>
        </w:rPr>
        <w:t xml:space="preserve">e sus antecedentes profesionales correspondientes a los Incisos a) y b) del Art. 42 del Reglamento de Concursos con el fin de dar cumplimiento a lo dispuesto en el art. 36 del mismo. Se deberán consignar cada antecedente por fila, ordenados cronológicamente a partir del más actual o reciente, respetando las siguientes pautas: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Dependencia</w:t>
      </w:r>
      <w:r w:rsidRPr="005403B3">
        <w:rPr>
          <w:rFonts w:ascii="Garamond" w:eastAsia="Times New Roman" w:hAnsi="Garamond" w:cs="Tahoma"/>
          <w:sz w:val="26"/>
          <w:szCs w:val="26"/>
        </w:rPr>
        <w:t xml:space="preserve">: Deberá individualizarse por su respectivo </w:t>
      </w:r>
      <w:r w:rsidRPr="005403B3">
        <w:rPr>
          <w:rFonts w:ascii="Garamond" w:eastAsia="Times New Roman" w:hAnsi="Garamond" w:cs="Tahoma"/>
          <w:b/>
          <w:sz w:val="26"/>
          <w:szCs w:val="26"/>
        </w:rPr>
        <w:t>número o letra</w:t>
      </w:r>
      <w:r w:rsidR="00BC2711">
        <w:rPr>
          <w:rFonts w:ascii="Garamond" w:eastAsia="Times New Roman" w:hAnsi="Garamond" w:cs="Tahoma"/>
          <w:b/>
          <w:sz w:val="26"/>
          <w:szCs w:val="26"/>
        </w:rPr>
        <w:t xml:space="preserve"> y secretaría</w:t>
      </w:r>
      <w:r w:rsidRPr="005403B3">
        <w:rPr>
          <w:rFonts w:ascii="Garamond" w:eastAsia="Times New Roman" w:hAnsi="Garamond" w:cs="Tahoma"/>
          <w:sz w:val="26"/>
          <w:szCs w:val="26"/>
        </w:rPr>
        <w:t xml:space="preserve">, sin detallar la resolución que lo designa, ni el nombre del magistrada/o y funcionaria/o a cargo.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Período de actuación</w:t>
      </w:r>
      <w:r w:rsidRPr="005403B3">
        <w:rPr>
          <w:rFonts w:ascii="Garamond" w:eastAsia="Times New Roman" w:hAnsi="Garamond" w:cs="Tahoma"/>
          <w:sz w:val="26"/>
          <w:szCs w:val="26"/>
        </w:rPr>
        <w:t>: En cada caso indicar: desde (día, mes y año) hasta (día, mes y año).</w:t>
      </w:r>
    </w:p>
    <w:p w:rsidR="00AD67AD" w:rsidRPr="005403B3" w:rsidRDefault="00AD67AD" w:rsidP="00AD67AD">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Cargo</w:t>
      </w:r>
      <w:r w:rsidRPr="005403B3">
        <w:rPr>
          <w:rFonts w:ascii="Garamond" w:eastAsia="Times New Roman" w:hAnsi="Garamond" w:cs="Tahoma"/>
          <w:sz w:val="26"/>
          <w:szCs w:val="26"/>
        </w:rPr>
        <w:t xml:space="preserve">: </w:t>
      </w:r>
      <w:r>
        <w:rPr>
          <w:rFonts w:ascii="Garamond" w:eastAsia="Times New Roman" w:hAnsi="Garamond" w:cs="Tahoma"/>
          <w:sz w:val="26"/>
          <w:szCs w:val="26"/>
        </w:rPr>
        <w:t>Indicando si es e</w:t>
      </w:r>
      <w:r w:rsidRPr="005403B3">
        <w:rPr>
          <w:rFonts w:ascii="Garamond" w:eastAsia="Times New Roman" w:hAnsi="Garamond" w:cs="Tahoma"/>
          <w:sz w:val="26"/>
          <w:szCs w:val="26"/>
        </w:rPr>
        <w:t>fectivo, o si se desempeñó de manera interina.</w:t>
      </w:r>
    </w:p>
    <w:p w:rsidR="00825959" w:rsidRDefault="00825959" w:rsidP="00825959">
      <w:pPr>
        <w:pStyle w:val="Textoindependiente"/>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2"/>
        <w:gridCol w:w="2993"/>
        <w:gridCol w:w="3478"/>
      </w:tblGrid>
      <w:tr w:rsidR="00AD67AD" w:rsidRPr="00230609" w:rsidTr="000B2112">
        <w:tc>
          <w:tcPr>
            <w:tcW w:w="3452" w:type="dxa"/>
            <w:shd w:val="clear" w:color="auto" w:fill="auto"/>
          </w:tcPr>
          <w:p w:rsidR="00AD67AD" w:rsidRPr="00230609" w:rsidRDefault="00AD67AD" w:rsidP="00AD67AD">
            <w:pPr>
              <w:pStyle w:val="Textoindependiente"/>
              <w:jc w:val="both"/>
              <w:rPr>
                <w:rFonts w:ascii="Garamond" w:hAnsi="Garamond"/>
                <w:b/>
              </w:rPr>
            </w:pPr>
            <w:r w:rsidRPr="00230609">
              <w:rPr>
                <w:rFonts w:ascii="Garamond" w:hAnsi="Garamond"/>
                <w:b/>
              </w:rPr>
              <w:t>Dependencia:</w:t>
            </w:r>
            <w:r>
              <w:rPr>
                <w:rFonts w:ascii="Garamond" w:eastAsia="Times New Roman" w:hAnsi="Garamond" w:cs="Tahoma"/>
                <w:i/>
                <w:sz w:val="18"/>
                <w:szCs w:val="18"/>
              </w:rPr>
              <w:t>(</w:t>
            </w:r>
            <w:r w:rsidRPr="000B2112">
              <w:rPr>
                <w:rFonts w:ascii="Garamond" w:eastAsia="Times New Roman" w:hAnsi="Garamond" w:cs="Tahoma"/>
                <w:i/>
                <w:sz w:val="18"/>
                <w:szCs w:val="18"/>
              </w:rPr>
              <w:t>Ejemplo: Juzgado de Instrucción en lo Criminal y Correccional N° 5, Secretaría N°1)</w:t>
            </w:r>
          </w:p>
        </w:tc>
        <w:tc>
          <w:tcPr>
            <w:tcW w:w="2993" w:type="dxa"/>
            <w:shd w:val="clear" w:color="auto" w:fill="auto"/>
          </w:tcPr>
          <w:p w:rsidR="00AD67AD" w:rsidRPr="00230609" w:rsidRDefault="00AD67AD" w:rsidP="00CB2A26">
            <w:pPr>
              <w:pStyle w:val="Textoindependiente"/>
              <w:rPr>
                <w:rFonts w:ascii="Garamond" w:hAnsi="Garamond"/>
                <w:b/>
              </w:rPr>
            </w:pPr>
            <w:r w:rsidRPr="00230609">
              <w:rPr>
                <w:rFonts w:ascii="Garamond" w:hAnsi="Garamond"/>
                <w:b/>
              </w:rPr>
              <w:t>Período de actuación:</w:t>
            </w:r>
            <w:r>
              <w:rPr>
                <w:rFonts w:ascii="Garamond" w:hAnsi="Garamond"/>
                <w:sz w:val="18"/>
                <w:szCs w:val="18"/>
              </w:rPr>
              <w:t xml:space="preserve"> (Ejemplo: Desde 24/05/2007 hasta la actualidad)</w:t>
            </w:r>
          </w:p>
        </w:tc>
        <w:tc>
          <w:tcPr>
            <w:tcW w:w="3478" w:type="dxa"/>
            <w:shd w:val="clear" w:color="auto" w:fill="auto"/>
          </w:tcPr>
          <w:p w:rsidR="00AD67AD" w:rsidRPr="00230609" w:rsidRDefault="00AD67AD" w:rsidP="00BC2711">
            <w:pPr>
              <w:pStyle w:val="Textoindependiente"/>
              <w:rPr>
                <w:rFonts w:ascii="Garamond" w:hAnsi="Garamond"/>
                <w:b/>
              </w:rPr>
            </w:pPr>
            <w:r w:rsidRPr="00230609">
              <w:rPr>
                <w:rFonts w:ascii="Garamond" w:hAnsi="Garamond"/>
                <w:b/>
              </w:rPr>
              <w:t xml:space="preserve">Cargo: </w:t>
            </w:r>
            <w:r w:rsidR="00BC2711">
              <w:rPr>
                <w:rFonts w:ascii="Garamond" w:hAnsi="Garamond"/>
                <w:i/>
                <w:sz w:val="18"/>
                <w:szCs w:val="18"/>
              </w:rPr>
              <w:t>(Ejemplo: Secretario de 1ra. Instancia efectivo</w:t>
            </w:r>
            <w:r w:rsidR="00BC2711" w:rsidRPr="000B2112">
              <w:rPr>
                <w:rFonts w:ascii="Garamond" w:hAnsi="Garamond"/>
                <w:i/>
                <w:sz w:val="18"/>
                <w:szCs w:val="18"/>
              </w:rPr>
              <w:t>.</w:t>
            </w:r>
            <w:r w:rsidR="00BC2711">
              <w:rPr>
                <w:rFonts w:ascii="Garamond" w:hAnsi="Garamond"/>
                <w:i/>
                <w:sz w:val="18"/>
                <w:szCs w:val="18"/>
              </w:rPr>
              <w:t>)</w:t>
            </w:r>
          </w:p>
        </w:tc>
      </w:tr>
      <w:tr w:rsidR="00AD67AD" w:rsidRPr="000B2112" w:rsidTr="000B2112">
        <w:tc>
          <w:tcPr>
            <w:tcW w:w="3452" w:type="dxa"/>
            <w:shd w:val="clear" w:color="auto" w:fill="auto"/>
          </w:tcPr>
          <w:p w:rsidR="00AD67AD" w:rsidRPr="000B2112" w:rsidRDefault="00AD67AD" w:rsidP="000B2112">
            <w:pPr>
              <w:pStyle w:val="Encabezado1"/>
              <w:tabs>
                <w:tab w:val="left" w:pos="4678"/>
                <w:tab w:val="left" w:pos="8647"/>
              </w:tabs>
              <w:spacing w:after="120"/>
              <w:jc w:val="both"/>
              <w:rPr>
                <w:rFonts w:ascii="Garamond" w:eastAsia="Times New Roman" w:hAnsi="Garamond" w:cs="Tahoma"/>
                <w:i/>
                <w:sz w:val="18"/>
                <w:szCs w:val="18"/>
              </w:rPr>
            </w:pPr>
          </w:p>
        </w:tc>
        <w:tc>
          <w:tcPr>
            <w:tcW w:w="2993" w:type="dxa"/>
            <w:shd w:val="clear" w:color="auto" w:fill="auto"/>
          </w:tcPr>
          <w:p w:rsidR="00AD67AD" w:rsidRPr="000B2112" w:rsidRDefault="00AD67AD" w:rsidP="00CB2A26">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230609" w:rsidRDefault="00AD67AD" w:rsidP="00CB2A26">
            <w:pPr>
              <w:pStyle w:val="Textoindependiente"/>
              <w:rPr>
                <w:rFonts w:ascii="Garamond" w:hAnsi="Garamond"/>
                <w:b/>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bl>
    <w:p w:rsidR="00825959" w:rsidRPr="001A6E3D" w:rsidRDefault="001A6E3D" w:rsidP="001A6E3D">
      <w:pPr>
        <w:pStyle w:val="Textoindependiente"/>
        <w:jc w:val="center"/>
        <w:rPr>
          <w:i/>
        </w:rPr>
      </w:pPr>
      <w:r>
        <w:rPr>
          <w:i/>
        </w:rPr>
        <w:t>(R</w:t>
      </w:r>
      <w:r w:rsidRPr="001A6E3D">
        <w:rPr>
          <w:i/>
        </w:rPr>
        <w:t>eproducir cada fila tantas veces como sea necesario)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sz w:val="26"/>
          <w:szCs w:val="26"/>
        </w:rPr>
      </w:pP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br w:type="page"/>
      </w: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sz w:val="26"/>
          <w:szCs w:val="26"/>
          <w:u w:val="single"/>
        </w:rPr>
        <w:lastRenderedPageBreak/>
        <w:t xml:space="preserve">III.2. </w:t>
      </w:r>
      <w:r w:rsidRPr="000F1C05">
        <w:rPr>
          <w:rFonts w:ascii="Garamond" w:eastAsia="Times New Roman" w:hAnsi="Garamond" w:cs="Tahoma"/>
          <w:b/>
          <w:bCs/>
          <w:sz w:val="26"/>
          <w:szCs w:val="26"/>
          <w:u w:val="single"/>
        </w:rPr>
        <w:t xml:space="preserve">ANTECEDENTES ACADÉMICOS (art. </w:t>
      </w:r>
      <w:r w:rsidR="00E76107">
        <w:rPr>
          <w:rFonts w:ascii="Garamond" w:eastAsia="Times New Roman" w:hAnsi="Garamond" w:cs="Tahoma"/>
          <w:b/>
          <w:bCs/>
          <w:sz w:val="26"/>
          <w:szCs w:val="26"/>
          <w:u w:val="single"/>
        </w:rPr>
        <w:t>42</w:t>
      </w:r>
      <w:r w:rsidRPr="000F1C05">
        <w:rPr>
          <w:rFonts w:ascii="Garamond" w:eastAsia="Times New Roman" w:hAnsi="Garamond" w:cs="Tahoma"/>
          <w:b/>
          <w:bCs/>
          <w:sz w:val="26"/>
          <w:szCs w:val="26"/>
          <w:u w:val="single"/>
        </w:rPr>
        <w:t xml:space="preserve">, </w:t>
      </w:r>
      <w:proofErr w:type="spellStart"/>
      <w:r w:rsidRPr="000F1C05">
        <w:rPr>
          <w:rFonts w:ascii="Garamond" w:eastAsia="Times New Roman" w:hAnsi="Garamond" w:cs="Tahoma"/>
          <w:b/>
          <w:bCs/>
          <w:sz w:val="26"/>
          <w:szCs w:val="26"/>
          <w:u w:val="single"/>
        </w:rPr>
        <w:t>incs</w:t>
      </w:r>
      <w:proofErr w:type="spellEnd"/>
      <w:r w:rsidRPr="000F1C05">
        <w:rPr>
          <w:rFonts w:ascii="Garamond" w:eastAsia="Times New Roman" w:hAnsi="Garamond" w:cs="Tahoma"/>
          <w:b/>
          <w:bCs/>
          <w:sz w:val="26"/>
          <w:szCs w:val="26"/>
          <w:u w:val="single"/>
        </w:rPr>
        <w:t>. c), d) y e) del Reglamento de Concursos):</w:t>
      </w:r>
    </w:p>
    <w:p w:rsidR="009F046D" w:rsidRPr="000F1C05" w:rsidRDefault="009F046D" w:rsidP="00571B69">
      <w:pPr>
        <w:pStyle w:val="Textoindependiente"/>
        <w:rPr>
          <w:rFonts w:ascii="Garamond" w:hAnsi="Garamond"/>
          <w:sz w:val="26"/>
          <w:szCs w:val="26"/>
        </w:rPr>
      </w:pPr>
    </w:p>
    <w:p w:rsidR="009F046D" w:rsidRPr="000F1C05" w:rsidRDefault="009F046D" w:rsidP="0008751B">
      <w:pPr>
        <w:pStyle w:val="Textoindependiente"/>
        <w:ind w:firstLine="567"/>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III.2.A. ANTECEDENTES DE FORMACIÓN ACADÉMICA:</w:t>
      </w:r>
    </w:p>
    <w:p w:rsidR="009F046D" w:rsidRPr="000F1C05" w:rsidRDefault="009F046D" w:rsidP="00D32727">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este apartado se evaluarán los títulos de doctor, master o especialización en Derecho; los cursos realizados como parte de una carrera de doctorado, master o especialización incompleto o re</w:t>
      </w:r>
      <w:r w:rsidR="00444403">
        <w:rPr>
          <w:rFonts w:ascii="Garamond" w:eastAsia="Times New Roman" w:hAnsi="Garamond" w:cs="Tahoma"/>
          <w:bCs/>
          <w:sz w:val="26"/>
          <w:szCs w:val="26"/>
        </w:rPr>
        <w:t>stando la expedición del título</w:t>
      </w:r>
      <w:r w:rsidR="006B326C">
        <w:rPr>
          <w:rFonts w:ascii="Garamond" w:eastAsia="Times New Roman" w:hAnsi="Garamond" w:cs="Tahoma"/>
          <w:bCs/>
          <w:sz w:val="26"/>
          <w:szCs w:val="26"/>
        </w:rPr>
        <w:t>;</w:t>
      </w:r>
      <w:r w:rsidR="009275FB">
        <w:rPr>
          <w:rFonts w:ascii="Garamond" w:eastAsia="Times New Roman" w:hAnsi="Garamond" w:cs="Tahoma"/>
          <w:bCs/>
          <w:sz w:val="26"/>
          <w:szCs w:val="26"/>
        </w:rPr>
        <w:t xml:space="preserve"> </w:t>
      </w:r>
      <w:r w:rsidRPr="000F1C05">
        <w:rPr>
          <w:rFonts w:ascii="Garamond" w:eastAsia="Times New Roman" w:hAnsi="Garamond" w:cs="Tahoma"/>
          <w:bCs/>
          <w:sz w:val="26"/>
          <w:szCs w:val="26"/>
        </w:rPr>
        <w:t>otros cursos de actualizaci</w:t>
      </w:r>
      <w:r w:rsidR="00444403">
        <w:rPr>
          <w:rFonts w:ascii="Garamond" w:eastAsia="Times New Roman" w:hAnsi="Garamond" w:cs="Tahoma"/>
          <w:bCs/>
          <w:sz w:val="26"/>
          <w:szCs w:val="26"/>
        </w:rPr>
        <w:t>ón o de posgrado con evaluación</w:t>
      </w:r>
      <w:r w:rsidR="006B326C">
        <w:rPr>
          <w:rFonts w:ascii="Garamond" w:eastAsia="Times New Roman" w:hAnsi="Garamond" w:cs="Tahoma"/>
          <w:bCs/>
          <w:sz w:val="26"/>
          <w:szCs w:val="26"/>
        </w:rPr>
        <w:t xml:space="preserve"> y c</w:t>
      </w:r>
      <w:r w:rsidR="006B326C" w:rsidRPr="006B326C">
        <w:rPr>
          <w:rFonts w:ascii="Garamond" w:eastAsia="Times New Roman" w:hAnsi="Garamond" w:cs="Tahoma"/>
          <w:bCs/>
          <w:sz w:val="26"/>
          <w:szCs w:val="26"/>
        </w:rPr>
        <w:t>ursos dictados por el Ministerio Público Fiscal, aunque no requiera evaluación:</w:t>
      </w:r>
    </w:p>
    <w:p w:rsidR="009F046D" w:rsidRPr="000F1C05" w:rsidRDefault="009F046D" w:rsidP="00307524">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doce (12) puntos.</w:t>
      </w:r>
    </w:p>
    <w:p w:rsidR="009F046D" w:rsidRPr="000F1C05" w:rsidRDefault="009F046D" w:rsidP="00307524">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 xml:space="preserve">A los fines de la evaluación se tendrá en cuenta la materia abordada y su relación con la materia del concurso; la universidad que lo expidió; la calidad y cantidad de cursos previos exigidos en la </w:t>
      </w:r>
      <w:proofErr w:type="spellStart"/>
      <w:r w:rsidRPr="000F1C05">
        <w:rPr>
          <w:rFonts w:ascii="Garamond" w:eastAsia="Times New Roman" w:hAnsi="Garamond" w:cs="Tahoma"/>
          <w:bCs/>
          <w:sz w:val="26"/>
          <w:szCs w:val="26"/>
        </w:rPr>
        <w:t>currícula</w:t>
      </w:r>
      <w:proofErr w:type="spellEnd"/>
      <w:r w:rsidRPr="000F1C05">
        <w:rPr>
          <w:rFonts w:ascii="Garamond" w:eastAsia="Times New Roman" w:hAnsi="Garamond" w:cs="Tahoma"/>
          <w:bCs/>
          <w:sz w:val="26"/>
          <w:szCs w:val="26"/>
        </w:rPr>
        <w:t xml:space="preserve"> de la carrera para acceder al título; las calificaciones obtenidas en tales cursos así como en el examen de tesis, tesina o trabajo final, o bien en sus defensas; y la calidad del tribunal examinador</w:t>
      </w:r>
      <w:r w:rsidR="008236EE">
        <w:rPr>
          <w:rStyle w:val="Refdenotaalfinal"/>
          <w:rFonts w:ascii="Garamond" w:eastAsia="Times New Roman" w:hAnsi="Garamond" w:cs="Tahoma"/>
          <w:bCs/>
          <w:sz w:val="26"/>
          <w:szCs w:val="26"/>
        </w:rPr>
        <w:endnoteReference w:id="8"/>
      </w:r>
      <w:r w:rsidRPr="000F1C05">
        <w:rPr>
          <w:rFonts w:ascii="Garamond" w:eastAsia="Times New Roman" w:hAnsi="Garamond" w:cs="Tahoma"/>
          <w:bCs/>
          <w:sz w:val="26"/>
          <w:szCs w:val="26"/>
        </w:rPr>
        <w:t xml:space="preserve">. </w:t>
      </w:r>
    </w:p>
    <w:p w:rsidR="009F046D" w:rsidRPr="000F1C05" w:rsidRDefault="009F046D" w:rsidP="005D690A">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el supuesto de invocar más de un antecedente correspondiente a este inciso, reproducir el ítem del formulario las veces que sea necesario, agrupándolos por institución y ordenándolos cronológicamente a partir del más actual.</w:t>
      </w:r>
    </w:p>
    <w:p w:rsidR="009F046D" w:rsidRPr="000F1C05" w:rsidRDefault="009F046D" w:rsidP="0008751B">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rsidP="005D690A">
      <w:pPr>
        <w:pStyle w:val="Textoindependiente"/>
        <w:rPr>
          <w:rFonts w:ascii="Garamond" w:hAnsi="Garamond"/>
          <w:b/>
          <w:sz w:val="26"/>
          <w:szCs w:val="26"/>
          <w:u w:val="single"/>
        </w:rPr>
      </w:pPr>
    </w:p>
    <w:p w:rsidR="009F046D" w:rsidRPr="000F1C05" w:rsidRDefault="009F046D" w:rsidP="005D690A">
      <w:pPr>
        <w:pStyle w:val="Textoindependiente"/>
        <w:rPr>
          <w:rFonts w:ascii="Garamond" w:hAnsi="Garamond"/>
          <w:b/>
          <w:sz w:val="26"/>
          <w:szCs w:val="26"/>
          <w:u w:val="single"/>
        </w:rPr>
      </w:pPr>
      <w:r w:rsidRPr="000F1C05">
        <w:rPr>
          <w:rFonts w:ascii="Garamond" w:hAnsi="Garamond"/>
          <w:b/>
          <w:sz w:val="26"/>
          <w:szCs w:val="26"/>
          <w:u w:val="single"/>
        </w:rPr>
        <w:t>Doctorado/s concluido/s: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005725F1" w:rsidRPr="000F1C05">
        <w:rPr>
          <w:rFonts w:ascii="Garamond" w:eastAsia="Times New Roman" w:hAnsi="Garamond" w:cs="Tahoma"/>
          <w:b/>
          <w:sz w:val="26"/>
          <w:szCs w:val="26"/>
        </w:rPr>
        <w:tab/>
      </w:r>
      <w:r w:rsidR="005725F1" w:rsidRPr="000F1C05">
        <w:rPr>
          <w:rFonts w:ascii="Garamond" w:eastAsia="Times New Roman" w:hAnsi="Garamond" w:cs="Tahoma"/>
          <w:b/>
          <w:sz w:val="26"/>
          <w:szCs w:val="26"/>
        </w:rPr>
        <w:tab/>
      </w:r>
      <w:r w:rsidR="005725F1" w:rsidRPr="000F1C05">
        <w:rPr>
          <w:rFonts w:ascii="Garamond" w:hAnsi="Garamond" w:cs="Tahoma"/>
          <w:sz w:val="26"/>
          <w:szCs w:val="26"/>
        </w:rPr>
        <w:t>agregad</w:t>
      </w:r>
      <w:r w:rsidR="00032E88" w:rsidRPr="000F1C05">
        <w:rPr>
          <w:rFonts w:ascii="Garamond" w:hAnsi="Garamond" w:cs="Tahoma"/>
          <w:sz w:val="26"/>
          <w:szCs w:val="26"/>
        </w:rPr>
        <w:t>o</w:t>
      </w:r>
      <w:r w:rsidR="005725F1"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9F046D" w:rsidRPr="000F1C05" w:rsidRDefault="005725F1" w:rsidP="00D37AB4">
      <w:pPr>
        <w:pStyle w:val="Textoindependiente"/>
        <w:rPr>
          <w:rFonts w:ascii="Garamond" w:hAnsi="Garamond"/>
          <w:sz w:val="26"/>
          <w:szCs w:val="26"/>
        </w:rPr>
      </w:pPr>
      <w:r w:rsidRPr="000F1C05">
        <w:rPr>
          <w:rFonts w:ascii="Garamond" w:hAnsi="Garamond" w:cs="Tahoma"/>
          <w:sz w:val="26"/>
          <w:szCs w:val="26"/>
        </w:rPr>
        <w:t>Otra 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D690A">
      <w:pPr>
        <w:pStyle w:val="Textoindependiente"/>
        <w:rPr>
          <w:rFonts w:ascii="Garamond" w:hAnsi="Garamond"/>
          <w:sz w:val="26"/>
          <w:szCs w:val="26"/>
        </w:rPr>
      </w:pPr>
    </w:p>
    <w:p w:rsidR="009F046D" w:rsidRPr="000F1C05" w:rsidRDefault="009F046D" w:rsidP="005D690A">
      <w:pPr>
        <w:pStyle w:val="Textoindependiente"/>
        <w:rPr>
          <w:rFonts w:ascii="Garamond" w:hAnsi="Garamond"/>
          <w:sz w:val="26"/>
          <w:szCs w:val="26"/>
        </w:rPr>
      </w:pP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Maestría/s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D37AB4">
      <w:pPr>
        <w:pStyle w:val="Textoindependiente"/>
        <w:rPr>
          <w:rFonts w:ascii="Garamond" w:hAnsi="Garamond"/>
          <w:sz w:val="26"/>
          <w:szCs w:val="26"/>
        </w:rPr>
      </w:pPr>
    </w:p>
    <w:p w:rsidR="009F046D" w:rsidRPr="000F1C05" w:rsidRDefault="009F046D" w:rsidP="005D690A">
      <w:pPr>
        <w:pStyle w:val="Encabezado1"/>
        <w:tabs>
          <w:tab w:val="left" w:pos="4678"/>
          <w:tab w:val="left" w:pos="8647"/>
        </w:tabs>
        <w:spacing w:after="120"/>
        <w:jc w:val="both"/>
        <w:rPr>
          <w:rFonts w:ascii="Garamond" w:eastAsia="Times New Roman" w:hAnsi="Garamond" w:cs="Tahoma"/>
          <w:b/>
          <w:iCs/>
          <w:sz w:val="26"/>
          <w:szCs w:val="26"/>
          <w:u w:val="single"/>
        </w:rPr>
      </w:pPr>
      <w:r w:rsidRPr="000F1C05">
        <w:rPr>
          <w:rFonts w:ascii="Garamond" w:eastAsia="Times New Roman" w:hAnsi="Garamond" w:cs="Tahoma"/>
          <w:b/>
          <w:bCs/>
          <w:sz w:val="26"/>
          <w:szCs w:val="26"/>
          <w:u w:val="single"/>
        </w:rPr>
        <w:t xml:space="preserve">Especialización/es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Tesis/Tesina/Trabajo Final:</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Default="009F046D" w:rsidP="005D690A">
      <w:pPr>
        <w:spacing w:after="120" w:line="240" w:lineRule="auto"/>
        <w:jc w:val="left"/>
        <w:rPr>
          <w:rFonts w:ascii="Garamond" w:hAnsi="Garamond" w:cs="Tahoma"/>
          <w:b/>
          <w:bCs/>
          <w:iCs/>
          <w:sz w:val="26"/>
          <w:szCs w:val="26"/>
          <w:u w:val="single"/>
        </w:rPr>
      </w:pPr>
    </w:p>
    <w:p w:rsidR="00444403" w:rsidRPr="000F1C05" w:rsidRDefault="00444403" w:rsidP="005D690A">
      <w:pPr>
        <w:spacing w:after="120" w:line="240" w:lineRule="auto"/>
        <w:jc w:val="left"/>
        <w:rPr>
          <w:rFonts w:ascii="Garamond" w:hAnsi="Garamond" w:cs="Tahoma"/>
          <w:b/>
          <w:bCs/>
          <w:iCs/>
          <w:sz w:val="26"/>
          <w:szCs w:val="26"/>
          <w:u w:val="single"/>
        </w:rPr>
      </w:pPr>
    </w:p>
    <w:p w:rsidR="009F046D" w:rsidRPr="000F1C05" w:rsidRDefault="009F046D" w:rsidP="001E63F6">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aprobados como parte de un Doctorado, Master ó Especialización en Derecho, incompletos: </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Corresponde consignar en este ítem los cursos realizados como parte de carrera/s de doctorado/s, maestría/s o especialización/</w:t>
      </w:r>
      <w:proofErr w:type="spellStart"/>
      <w:r w:rsidRPr="000F1C05">
        <w:rPr>
          <w:rFonts w:ascii="Garamond" w:hAnsi="Garamond"/>
          <w:sz w:val="26"/>
          <w:szCs w:val="26"/>
        </w:rPr>
        <w:t>nes</w:t>
      </w:r>
      <w:proofErr w:type="spellEnd"/>
      <w:r w:rsidRPr="000F1C05">
        <w:rPr>
          <w:rFonts w:ascii="Garamond" w:hAnsi="Garamond"/>
          <w:sz w:val="26"/>
          <w:szCs w:val="26"/>
        </w:rPr>
        <w:t xml:space="preserve"> incompleta/s o estando pendiente de aprobación la tesis, tesina o trabajo final, o que por cualquier otra causa no se hubiera expedido aún el título.</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En el supuesto de haber aprobado cursos correspondientes a distintos doctorados, maestrías y especializaciones, reproducir el ítem las veces que sea necesario; agrupándolos en su caso, en el siguiente orden: en primer lugar los correspondientes a doctorados, luego de maestrías y finalmente los inherentes a especializaciones. En su caso, agruparlos por institución y ordenarlos cronológicamente, a partir del más actual.</w:t>
      </w:r>
    </w:p>
    <w:p w:rsidR="009F046D" w:rsidRPr="000F1C05" w:rsidRDefault="009F046D" w:rsidP="00571B69">
      <w:pPr>
        <w:pStyle w:val="Encabezado1"/>
        <w:tabs>
          <w:tab w:val="left" w:pos="4678"/>
          <w:tab w:val="left" w:pos="8647"/>
        </w:tabs>
        <w:jc w:val="both"/>
        <w:rPr>
          <w:rFonts w:ascii="Garamond" w:eastAsia="Times New Roman" w:hAnsi="Garamond" w:cs="Tahoma"/>
          <w:b/>
          <w:bCs/>
          <w:iCs/>
          <w:sz w:val="26"/>
          <w:szCs w:val="26"/>
          <w:u w:val="single"/>
        </w:rPr>
      </w:pP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Título de la carrera que cursa:</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Universidad:</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Duración de la carrera:</w:t>
      </w:r>
    </w:p>
    <w:p w:rsidR="00BE3289" w:rsidRPr="000F1C05" w:rsidRDefault="00BE3289" w:rsidP="00BE3289">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_____.- (Concurso: ______)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de la totalidad de la carrera.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BE3289" w:rsidP="005D690A">
      <w:pPr>
        <w:spacing w:after="120" w:line="240" w:lineRule="auto"/>
        <w:rPr>
          <w:rFonts w:ascii="Garamond" w:hAnsi="Garamond" w:cs="Tahoma"/>
          <w:b/>
          <w:sz w:val="26"/>
          <w:szCs w:val="26"/>
        </w:rPr>
      </w:pPr>
      <w:r w:rsidRPr="000F1C05">
        <w:rPr>
          <w:rFonts w:ascii="Garamond" w:hAnsi="Garamond" w:cs="Tahoma"/>
          <w:b/>
          <w:sz w:val="26"/>
          <w:szCs w:val="26"/>
        </w:rPr>
        <w:t>Detalle de c</w:t>
      </w:r>
      <w:r w:rsidR="00490EE9">
        <w:rPr>
          <w:rFonts w:ascii="Garamond" w:hAnsi="Garamond" w:cs="Tahoma"/>
          <w:b/>
          <w:sz w:val="26"/>
          <w:szCs w:val="26"/>
        </w:rPr>
        <w:t xml:space="preserve">ursos o </w:t>
      </w:r>
      <w:proofErr w:type="gramStart"/>
      <w:r w:rsidR="00490EE9">
        <w:rPr>
          <w:rFonts w:ascii="Garamond" w:hAnsi="Garamond" w:cs="Tahoma"/>
          <w:b/>
          <w:sz w:val="26"/>
          <w:szCs w:val="26"/>
        </w:rPr>
        <w:t xml:space="preserve">materias </w:t>
      </w:r>
      <w:r w:rsidR="009F046D" w:rsidRPr="000F1C05">
        <w:rPr>
          <w:rFonts w:ascii="Garamond" w:hAnsi="Garamond" w:cs="Tahoma"/>
          <w:b/>
          <w:sz w:val="26"/>
          <w:szCs w:val="26"/>
        </w:rPr>
        <w:t>aprobada/</w:t>
      </w:r>
      <w:proofErr w:type="gramEnd"/>
      <w:r w:rsidR="009F046D" w:rsidRPr="000F1C05">
        <w:rPr>
          <w:rFonts w:ascii="Garamond" w:hAnsi="Garamond" w:cs="Tahoma"/>
          <w:b/>
          <w:sz w:val="26"/>
          <w:szCs w:val="26"/>
        </w:rPr>
        <w:t>s, calificación/</w:t>
      </w:r>
      <w:proofErr w:type="spellStart"/>
      <w:r w:rsidR="009F046D" w:rsidRPr="000F1C05">
        <w:rPr>
          <w:rFonts w:ascii="Garamond" w:hAnsi="Garamond" w:cs="Tahoma"/>
          <w:b/>
          <w:sz w:val="26"/>
          <w:szCs w:val="26"/>
        </w:rPr>
        <w:t>nes</w:t>
      </w:r>
      <w:proofErr w:type="spellEnd"/>
      <w:r w:rsidR="009F046D" w:rsidRPr="000F1C05">
        <w:rPr>
          <w:rFonts w:ascii="Garamond" w:hAnsi="Garamond" w:cs="Tahoma"/>
          <w:b/>
          <w:sz w:val="26"/>
          <w:szCs w:val="26"/>
        </w:rPr>
        <w:t xml:space="preserve"> y fecha/s: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inicio de los estudios:</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la última materia aprobada:</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Pr="000F1C05" w:rsidRDefault="009F046D" w:rsidP="00BE3289">
      <w:pPr>
        <w:spacing w:after="120" w:line="240" w:lineRule="auto"/>
        <w:rPr>
          <w:rFonts w:ascii="Garamond" w:hAnsi="Garamond" w:cs="Tahoma"/>
          <w:b/>
          <w:sz w:val="26"/>
          <w:szCs w:val="26"/>
        </w:rPr>
      </w:pPr>
      <w:r w:rsidRPr="000F1C05">
        <w:rPr>
          <w:rFonts w:ascii="Garamond" w:hAnsi="Garamond" w:cs="Tahoma"/>
          <w:b/>
          <w:sz w:val="26"/>
          <w:szCs w:val="26"/>
        </w:rPr>
        <w:t xml:space="preserve">Acreditación CONEAU: SI (_) </w:t>
      </w:r>
      <w:r w:rsidRPr="000F1C05">
        <w:rPr>
          <w:rFonts w:ascii="Garamond" w:hAnsi="Garamond" w:cs="Tahoma"/>
          <w:b/>
          <w:sz w:val="26"/>
          <w:szCs w:val="26"/>
        </w:rPr>
        <w:tab/>
        <w:t>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w:t>
      </w:r>
    </w:p>
    <w:p w:rsidR="00BE3289" w:rsidRPr="000F1C05" w:rsidRDefault="00BE3289" w:rsidP="00BE3289">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Cursos de actualización o de posgrado evaluados:</w:t>
      </w:r>
    </w:p>
    <w:p w:rsidR="009F046D" w:rsidRPr="000F1C05" w:rsidRDefault="009F046D" w:rsidP="001E63F6">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de actualización o de posgrado no incluidos en los ítems anteriores, siempre que se acredite que la/el postulante ha sido evaluado. </w:t>
      </w:r>
      <w:r w:rsidRPr="000F1C05">
        <w:rPr>
          <w:rFonts w:ascii="Garamond" w:eastAsia="Times New Roman" w:hAnsi="Garamond" w:cs="Tahoma"/>
          <w:bCs/>
          <w:iCs/>
          <w:sz w:val="26"/>
          <w:szCs w:val="26"/>
        </w:rPr>
        <w:t>En el supuesto de más de un curso, reproducir el ítem las veces que sea necesario, agrupándolos por Universidad y ordenándolos cronológicamente, a partir del más actual.</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Cs/>
          <w:sz w:val="26"/>
          <w:szCs w:val="26"/>
        </w:rPr>
      </w:pPr>
      <w:r w:rsidRPr="000F1C05">
        <w:rPr>
          <w:rFonts w:ascii="Garamond" w:eastAsia="Times New Roman" w:hAnsi="Garamond" w:cs="Tahoma"/>
          <w:bCs/>
          <w:sz w:val="26"/>
          <w:szCs w:val="26"/>
        </w:rPr>
        <w:tab/>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9F046D" w:rsidRPr="000F1C05" w:rsidRDefault="009F046D" w:rsidP="001E63F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2776DE" w:rsidP="001E63F6">
      <w:pPr>
        <w:spacing w:after="120" w:line="240" w:lineRule="auto"/>
        <w:rPr>
          <w:rFonts w:ascii="Garamond" w:hAnsi="Garamond" w:cs="Tahoma"/>
          <w:b/>
          <w:sz w:val="26"/>
          <w:szCs w:val="26"/>
        </w:rPr>
      </w:pPr>
      <w:r>
        <w:rPr>
          <w:rFonts w:ascii="Garamond" w:hAnsi="Garamond" w:cs="Tahoma"/>
          <w:b/>
          <w:sz w:val="26"/>
          <w:szCs w:val="26"/>
        </w:rPr>
        <w:t>Institución</w:t>
      </w:r>
      <w:r w:rsidR="009F046D" w:rsidRPr="000F1C05">
        <w:rPr>
          <w:rFonts w:ascii="Garamond" w:hAnsi="Garamond" w:cs="Tahoma"/>
          <w:b/>
          <w:sz w:val="26"/>
          <w:szCs w:val="26"/>
        </w:rPr>
        <w:t>:</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Default="009F046D" w:rsidP="00571B69">
      <w:pPr>
        <w:spacing w:line="240" w:lineRule="auto"/>
        <w:rPr>
          <w:rFonts w:ascii="Garamond" w:hAnsi="Garamond" w:cs="Tahoma"/>
          <w:b/>
          <w:bCs/>
          <w:iCs/>
          <w:sz w:val="26"/>
          <w:szCs w:val="26"/>
          <w:u w:val="single"/>
        </w:rPr>
      </w:pP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w:t>
      </w:r>
      <w:r>
        <w:rPr>
          <w:rFonts w:ascii="Garamond" w:eastAsia="Times New Roman" w:hAnsi="Garamond" w:cs="Tahoma"/>
          <w:b/>
          <w:bCs/>
          <w:iCs/>
          <w:sz w:val="26"/>
          <w:szCs w:val="26"/>
          <w:u w:val="single"/>
        </w:rPr>
        <w:t xml:space="preserve">dictados por el Ministerio Público </w:t>
      </w:r>
      <w:r w:rsidR="00030FB1">
        <w:rPr>
          <w:rFonts w:ascii="Garamond" w:eastAsia="Times New Roman" w:hAnsi="Garamond" w:cs="Tahoma"/>
          <w:b/>
          <w:bCs/>
          <w:iCs/>
          <w:sz w:val="26"/>
          <w:szCs w:val="26"/>
          <w:u w:val="single"/>
        </w:rPr>
        <w:t>de la Nación</w:t>
      </w:r>
      <w:r>
        <w:rPr>
          <w:rFonts w:ascii="Garamond" w:eastAsia="Times New Roman" w:hAnsi="Garamond" w:cs="Tahoma"/>
          <w:b/>
          <w:bCs/>
          <w:iCs/>
          <w:sz w:val="26"/>
          <w:szCs w:val="26"/>
          <w:u w:val="single"/>
        </w:rPr>
        <w:t>, aunque no requiera evaluación</w:t>
      </w:r>
      <w:r w:rsidRPr="000F1C05">
        <w:rPr>
          <w:rFonts w:ascii="Garamond" w:eastAsia="Times New Roman" w:hAnsi="Garamond" w:cs="Tahoma"/>
          <w:b/>
          <w:bCs/>
          <w:iCs/>
          <w:sz w:val="26"/>
          <w:szCs w:val="26"/>
          <w:u w:val="single"/>
        </w:rPr>
        <w:t>:</w:t>
      </w:r>
    </w:p>
    <w:p w:rsidR="0068764E" w:rsidRDefault="0068764E" w:rsidP="0068764E">
      <w:pPr>
        <w:pStyle w:val="Textoindependiente"/>
        <w:jc w:val="both"/>
        <w:rPr>
          <w:rFonts w:ascii="Garamond" w:eastAsia="Times New Roman" w:hAnsi="Garamond" w:cs="Tahoma"/>
          <w:bCs/>
          <w:sz w:val="26"/>
          <w:szCs w:val="26"/>
        </w:rPr>
      </w:pPr>
      <w:r>
        <w:rPr>
          <w:rFonts w:ascii="Garamond" w:eastAsia="Times New Roman" w:hAnsi="Garamond" w:cs="Tahoma"/>
          <w:bCs/>
          <w:iCs/>
          <w:sz w:val="26"/>
          <w:szCs w:val="26"/>
        </w:rPr>
        <w:t>En el supuesto de más de un curso, reproducir el ítem las veces que sea necesario  y ordenándolos a partir del más actual.</w:t>
      </w: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6B326C" w:rsidRPr="000F1C05" w:rsidRDefault="006B326C" w:rsidP="006B326C">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6B326C" w:rsidRPr="000F1C05" w:rsidRDefault="00326323" w:rsidP="006B326C">
      <w:pPr>
        <w:spacing w:after="120" w:line="240" w:lineRule="auto"/>
        <w:rPr>
          <w:rFonts w:ascii="Garamond" w:hAnsi="Garamond" w:cs="Tahoma"/>
          <w:b/>
          <w:sz w:val="26"/>
          <w:szCs w:val="26"/>
        </w:rPr>
      </w:pPr>
      <w:r>
        <w:rPr>
          <w:rFonts w:ascii="Garamond" w:hAnsi="Garamond" w:cs="Tahoma"/>
          <w:b/>
          <w:sz w:val="26"/>
          <w:szCs w:val="26"/>
        </w:rPr>
        <w:lastRenderedPageBreak/>
        <w:t>Institución</w:t>
      </w:r>
      <w:r w:rsidR="006B326C" w:rsidRPr="000F1C05">
        <w:rPr>
          <w:rFonts w:ascii="Garamond" w:hAnsi="Garamond" w:cs="Tahoma"/>
          <w:b/>
          <w:sz w:val="26"/>
          <w:szCs w:val="26"/>
        </w:rPr>
        <w:t>:</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firstRow="1" w:lastRow="0" w:firstColumn="1" w:lastColumn="0" w:noHBand="0" w:noVBand="1"/>
      </w:tblPr>
      <w:tblGrid>
        <w:gridCol w:w="1724"/>
        <w:gridCol w:w="544"/>
        <w:gridCol w:w="2140"/>
        <w:gridCol w:w="553"/>
      </w:tblGrid>
      <w:tr w:rsidR="006B326C" w:rsidRPr="000F1C05" w:rsidTr="00C1224F">
        <w:trPr>
          <w:trHeight w:val="420"/>
        </w:trPr>
        <w:tc>
          <w:tcPr>
            <w:tcW w:w="1724" w:type="dxa"/>
            <w:tcBorders>
              <w:top w:val="nil"/>
              <w:left w:val="nil"/>
              <w:bottom w:val="nil"/>
              <w:right w:val="single" w:sz="4" w:space="0" w:color="auto"/>
            </w:tcBorders>
            <w:vAlign w:val="center"/>
            <w:hideMark/>
          </w:tcPr>
          <w:p w:rsidR="006B326C" w:rsidRPr="000F1C05" w:rsidRDefault="006B326C" w:rsidP="00C1224F">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6B326C" w:rsidRPr="000F1C05" w:rsidRDefault="006B326C" w:rsidP="00C1224F">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r>
    </w:tbl>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6B326C" w:rsidRPr="000F1C05" w:rsidRDefault="006B326C" w:rsidP="006B326C">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6B326C" w:rsidRPr="000F1C05" w:rsidRDefault="006B326C" w:rsidP="00571B69">
      <w:pPr>
        <w:spacing w:line="240" w:lineRule="auto"/>
        <w:rPr>
          <w:rFonts w:ascii="Garamond" w:hAnsi="Garamond" w:cs="Tahoma"/>
          <w:b/>
          <w:bCs/>
          <w:iCs/>
          <w:sz w:val="26"/>
          <w:szCs w:val="26"/>
          <w:u w:val="single"/>
        </w:rPr>
      </w:pPr>
    </w:p>
    <w:p w:rsidR="00AA02C3" w:rsidRDefault="00AA02C3">
      <w:pPr>
        <w:spacing w:line="240" w:lineRule="auto"/>
        <w:jc w:val="left"/>
        <w:rPr>
          <w:rFonts w:ascii="Garamond" w:hAnsi="Garamond" w:cs="Tahoma"/>
          <w:b/>
          <w:bCs/>
          <w:iCs/>
          <w:sz w:val="26"/>
          <w:szCs w:val="26"/>
          <w:u w:val="single"/>
        </w:rPr>
      </w:pPr>
      <w:r>
        <w:rPr>
          <w:rFonts w:ascii="Garamond" w:hAnsi="Garamond" w:cs="Tahoma"/>
          <w:b/>
          <w:bCs/>
          <w:iCs/>
          <w:sz w:val="26"/>
          <w:szCs w:val="26"/>
          <w:u w:val="single"/>
        </w:rPr>
        <w:br w:type="page"/>
      </w:r>
    </w:p>
    <w:p w:rsidR="009F046D" w:rsidRPr="000F1C05" w:rsidRDefault="009F046D" w:rsidP="0008751B">
      <w:pPr>
        <w:pStyle w:val="Encabezado1"/>
        <w:tabs>
          <w:tab w:val="left" w:pos="4678"/>
          <w:tab w:val="left" w:pos="8647"/>
        </w:tabs>
        <w:spacing w:after="120"/>
        <w:ind w:firstLine="567"/>
        <w:jc w:val="both"/>
        <w:rPr>
          <w:rFonts w:ascii="Garamond" w:eastAsia="Times New Roman" w:hAnsi="Garamond" w:cs="Tahoma"/>
          <w:b/>
          <w:bCs/>
          <w:sz w:val="26"/>
          <w:szCs w:val="26"/>
          <w:u w:val="single"/>
        </w:rPr>
      </w:pPr>
      <w:r w:rsidRPr="002454A3">
        <w:rPr>
          <w:rFonts w:ascii="Garamond" w:eastAsia="Times New Roman" w:hAnsi="Garamond" w:cs="Tahoma"/>
          <w:b/>
          <w:bCs/>
          <w:sz w:val="26"/>
          <w:szCs w:val="26"/>
          <w:u w:val="single"/>
        </w:rPr>
        <w:lastRenderedPageBreak/>
        <w:t xml:space="preserve">III.2.B. DOCENCIA E INVESTIGACIÓN UNIVERSITARIA O EQUIVALENTE Y OTROS CARGOS ACADÉMICOS NO COMPUTADOS EN INCISOS ANTERIORES. </w:t>
      </w:r>
      <w:r w:rsidR="00864671" w:rsidRPr="002454A3">
        <w:rPr>
          <w:rFonts w:ascii="Garamond" w:eastAsia="Times New Roman" w:hAnsi="Garamond" w:cs="Tahoma"/>
          <w:b/>
          <w:bCs/>
          <w:sz w:val="26"/>
          <w:szCs w:val="26"/>
          <w:u w:val="single"/>
        </w:rPr>
        <w:t xml:space="preserve">DISERTACIONES, </w:t>
      </w:r>
      <w:r w:rsidRPr="002454A3">
        <w:rPr>
          <w:rFonts w:ascii="Garamond" w:eastAsia="Times New Roman" w:hAnsi="Garamond" w:cs="Tahoma"/>
          <w:b/>
          <w:bCs/>
          <w:sz w:val="26"/>
          <w:szCs w:val="26"/>
          <w:u w:val="single"/>
        </w:rPr>
        <w:t>BECAS Y PREMIOS OBTENIDOS</w:t>
      </w:r>
      <w:r w:rsidR="00864671" w:rsidRPr="002454A3">
        <w:rPr>
          <w:rFonts w:ascii="Garamond" w:eastAsia="Times New Roman" w:hAnsi="Garamond" w:cs="Tahoma"/>
          <w:b/>
          <w:bCs/>
          <w:sz w:val="26"/>
          <w:szCs w:val="26"/>
          <w:u w:val="single"/>
        </w:rPr>
        <w:t xml:space="preserve">. </w:t>
      </w:r>
      <w:r w:rsidRPr="002454A3">
        <w:rPr>
          <w:rFonts w:ascii="Garamond" w:eastAsia="Times New Roman" w:hAnsi="Garamond" w:cs="Tahoma"/>
          <w:b/>
          <w:bCs/>
          <w:sz w:val="26"/>
          <w:szCs w:val="26"/>
          <w:u w:val="single"/>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este apartado se evaluarán los antecedentes de docencia. Se tendrá en cuenta la institución donde se desarrollaron las tareas, las materias o cursos dictados y su relación con la especialidad del cargo vacante, los cargos desempeñados en grados o en postgrados, la naturaleza de las designaciones y las fechas de su ejercicio</w:t>
      </w:r>
      <w:r w:rsidR="00996B40">
        <w:rPr>
          <w:rFonts w:ascii="Garamond" w:eastAsia="Times New Roman" w:hAnsi="Garamond" w:cs="Tahoma"/>
          <w:iCs/>
          <w:sz w:val="26"/>
          <w:szCs w:val="26"/>
        </w:rPr>
        <w:t xml:space="preserve">; </w:t>
      </w:r>
      <w:r w:rsidR="00996B40" w:rsidRPr="00996B40">
        <w:rPr>
          <w:rFonts w:ascii="Garamond" w:eastAsia="Times New Roman" w:hAnsi="Garamond" w:cs="Tahoma"/>
          <w:iCs/>
          <w:sz w:val="26"/>
          <w:szCs w:val="26"/>
        </w:rPr>
        <w:t>así como la participación como disertante, panelista o ponente en cursos y congresos de interés jurídico</w:t>
      </w:r>
      <w:r w:rsidRPr="000F1C05">
        <w:rPr>
          <w:rFonts w:ascii="Garamond" w:eastAsia="Times New Roman" w:hAnsi="Garamond" w:cs="Tahoma"/>
          <w:iCs/>
          <w:sz w:val="26"/>
          <w:szCs w:val="26"/>
        </w:rPr>
        <w:t xml:space="preserve">. </w:t>
      </w:r>
    </w:p>
    <w:p w:rsidR="009F046D" w:rsidRPr="000F1C05" w:rsidRDefault="009F046D" w:rsidP="00861768">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9"/>
      </w:r>
      <w:r w:rsidRPr="000F1C05">
        <w:rPr>
          <w:rFonts w:ascii="Garamond" w:hAnsi="Garamond"/>
          <w:sz w:val="26"/>
          <w:szCs w:val="26"/>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más de un cargo, trabajo de investigación, beca o premio reproducir el ítem las veces que sea necesario, agrupándolos por Universidad y ordenándolos cronológicamente, a partir del más actual.</w:t>
      </w:r>
    </w:p>
    <w:p w:rsidR="009F046D" w:rsidRPr="00E457BE" w:rsidRDefault="009F046D" w:rsidP="0008751B">
      <w:pPr>
        <w:pStyle w:val="Encabezado1"/>
        <w:tabs>
          <w:tab w:val="left" w:pos="4678"/>
          <w:tab w:val="left" w:pos="8647"/>
        </w:tabs>
        <w:spacing w:after="120"/>
        <w:jc w:val="both"/>
        <w:rPr>
          <w:rFonts w:ascii="Garamond" w:hAnsi="Garamond"/>
          <w:szCs w:val="24"/>
        </w:rPr>
      </w:pPr>
      <w:r w:rsidRPr="00E457BE">
        <w:rPr>
          <w:rFonts w:ascii="Garamond" w:hAnsi="Garamond"/>
          <w:szCs w:val="24"/>
        </w:rPr>
        <w:t>Marque con “X”, la opción que corresponda.</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Docencia universitaria o equivalente: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Título de la Carrera: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032E88" w:rsidRPr="000F1C05" w:rsidRDefault="00032E88" w:rsidP="00032E88">
      <w:pPr>
        <w:spacing w:after="120" w:line="240" w:lineRule="auto"/>
        <w:rPr>
          <w:rFonts w:ascii="Garamond" w:hAnsi="Garamond" w:cs="Tahoma"/>
          <w:b/>
          <w:sz w:val="26"/>
          <w:szCs w:val="26"/>
        </w:rPr>
      </w:pPr>
      <w:r w:rsidRPr="000F1C05">
        <w:rPr>
          <w:rFonts w:ascii="Garamond" w:hAnsi="Garamond" w:cs="Tahoma"/>
          <w:b/>
          <w:sz w:val="26"/>
          <w:szCs w:val="26"/>
        </w:rPr>
        <w:t>En su caso, indicar y/o transcribir la normativa de la que resulte su equivalencia con la docencia universitaria:</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Materia o curso dictado:           </w:t>
      </w:r>
    </w:p>
    <w:tbl>
      <w:tblPr>
        <w:tblW w:w="0" w:type="auto"/>
        <w:tblInd w:w="392" w:type="dxa"/>
        <w:tblLook w:val="04A0" w:firstRow="1" w:lastRow="0" w:firstColumn="1" w:lastColumn="0" w:noHBand="0" w:noVBand="1"/>
      </w:tblPr>
      <w:tblGrid>
        <w:gridCol w:w="1276"/>
        <w:gridCol w:w="425"/>
        <w:gridCol w:w="1559"/>
        <w:gridCol w:w="426"/>
      </w:tblGrid>
      <w:tr w:rsidR="009F046D" w:rsidRPr="000F1C05" w:rsidTr="00543BE7">
        <w:tc>
          <w:tcPr>
            <w:tcW w:w="1276" w:type="dxa"/>
            <w:tcBorders>
              <w:top w:val="nil"/>
              <w:left w:val="nil"/>
              <w:bottom w:val="nil"/>
              <w:right w:val="single" w:sz="4" w:space="0" w:color="auto"/>
            </w:tcBorders>
            <w:vAlign w:val="center"/>
            <w:hideMark/>
          </w:tcPr>
          <w:p w:rsidR="009F046D" w:rsidRPr="000F1C05" w:rsidRDefault="009F046D" w:rsidP="00032E88">
            <w:pPr>
              <w:pStyle w:val="Encabezado1"/>
              <w:tabs>
                <w:tab w:val="left" w:pos="4678"/>
                <w:tab w:val="left" w:pos="8647"/>
              </w:tabs>
              <w:spacing w:line="360" w:lineRule="auto"/>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Grado</w:t>
            </w:r>
          </w:p>
        </w:tc>
        <w:tc>
          <w:tcPr>
            <w:tcW w:w="42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9F046D" w:rsidRPr="000F1C05" w:rsidRDefault="009F046D" w:rsidP="00032E88">
            <w:pPr>
              <w:pStyle w:val="Encabezado1"/>
              <w:tabs>
                <w:tab w:val="left" w:pos="4678"/>
                <w:tab w:val="left" w:pos="8647"/>
              </w:tabs>
              <w:spacing w:line="360" w:lineRule="auto"/>
              <w:jc w:val="right"/>
              <w:rPr>
                <w:rFonts w:ascii="Garamond" w:eastAsia="Times New Roman" w:hAnsi="Garamond" w:cs="Tahoma"/>
                <w:b/>
                <w:sz w:val="26"/>
                <w:szCs w:val="26"/>
              </w:rPr>
            </w:pPr>
            <w:r w:rsidRPr="000F1C05">
              <w:rPr>
                <w:rFonts w:ascii="Garamond" w:hAnsi="Garamond" w:cs="Tahoma"/>
                <w:b/>
                <w:sz w:val="26"/>
                <w:szCs w:val="26"/>
              </w:rPr>
              <w:t>Posgrado</w:t>
            </w:r>
          </w:p>
        </w:tc>
        <w:tc>
          <w:tcPr>
            <w:tcW w:w="426"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r>
    </w:tbl>
    <w:p w:rsidR="009F046D" w:rsidRPr="000F1C05" w:rsidRDefault="009F046D" w:rsidP="00032E88">
      <w:pPr>
        <w:spacing w:after="120"/>
        <w:rPr>
          <w:rFonts w:ascii="Garamond" w:hAnsi="Garamond" w:cs="Tahoma"/>
          <w:b/>
          <w:sz w:val="26"/>
          <w:szCs w:val="26"/>
        </w:rPr>
      </w:pPr>
      <w:r w:rsidRPr="000F1C05">
        <w:rPr>
          <w:rFonts w:ascii="Garamond" w:hAnsi="Garamond" w:cs="Tahoma"/>
          <w:b/>
          <w:sz w:val="26"/>
          <w:szCs w:val="26"/>
        </w:rPr>
        <w:t>Presencial___</w:t>
      </w:r>
      <w:r w:rsidRPr="000F1C05">
        <w:rPr>
          <w:rFonts w:ascii="Garamond" w:hAnsi="Garamond" w:cs="Tahoma"/>
          <w:b/>
          <w:sz w:val="26"/>
          <w:szCs w:val="26"/>
        </w:rPr>
        <w:tab/>
      </w:r>
      <w:r w:rsidRPr="000F1C05">
        <w:rPr>
          <w:rFonts w:ascii="Garamond" w:hAnsi="Garamond" w:cs="Tahoma"/>
          <w:b/>
          <w:sz w:val="26"/>
          <w:szCs w:val="26"/>
        </w:rPr>
        <w:tab/>
        <w:t>No presencial___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Cátedra:</w:t>
      </w:r>
    </w:p>
    <w:p w:rsidR="009F046D" w:rsidRPr="000F1C05" w:rsidRDefault="009F046D" w:rsidP="00CD6EEB">
      <w:pPr>
        <w:pStyle w:val="Encabezado1"/>
        <w:tabs>
          <w:tab w:val="clear" w:pos="4252"/>
          <w:tab w:val="clear" w:pos="8504"/>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Cargo desempeñado: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
        <w:gridCol w:w="2268"/>
        <w:gridCol w:w="426"/>
        <w:gridCol w:w="2694"/>
        <w:gridCol w:w="991"/>
      </w:tblGrid>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Profesor titular</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Adjunto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J.T.P.</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Invitado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Asociado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9D51BB">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Ayudante de 1ra </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 de 2da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Otro (describir):</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685" w:type="dxa"/>
            <w:gridSpan w:val="2"/>
            <w:tcBorders>
              <w:top w:val="nil"/>
              <w:left w:val="nil"/>
              <w:bottom w:val="single" w:sz="4" w:space="0" w:color="auto"/>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 __/__/__.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425"/>
        <w:gridCol w:w="2268"/>
        <w:gridCol w:w="426"/>
        <w:gridCol w:w="3685"/>
      </w:tblGrid>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Por Concurso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Interino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Rentado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Otro (describir):</w:t>
            </w:r>
          </w:p>
        </w:tc>
        <w:tc>
          <w:tcPr>
            <w:tcW w:w="3685" w:type="dxa"/>
            <w:tcBorders>
              <w:top w:val="nil"/>
              <w:left w:val="nil"/>
              <w:bottom w:val="single" w:sz="4" w:space="0" w:color="auto"/>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bl>
    <w:p w:rsidR="00BE3289" w:rsidRPr="000F1C05" w:rsidRDefault="00BE3289" w:rsidP="00BE3289">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AA02C3">
        <w:rPr>
          <w:rFonts w:ascii="Garamond" w:hAnsi="Garamond" w:cs="Tahoma"/>
          <w:b/>
          <w:sz w:val="26"/>
          <w:szCs w:val="26"/>
        </w:rPr>
        <w:t>Certificado expedido por la Universidad o Institución</w:t>
      </w:r>
      <w:r w:rsidR="00490EE9">
        <w:rPr>
          <w:rFonts w:ascii="Garamond" w:hAnsi="Garamond" w:cs="Tahoma"/>
          <w:b/>
          <w:sz w:val="26"/>
          <w:szCs w:val="26"/>
        </w:rPr>
        <w:t xml:space="preserve"> </w:t>
      </w:r>
      <w:r w:rsidRPr="00924366">
        <w:rPr>
          <w:rFonts w:ascii="Garamond" w:hAnsi="Garamond" w:cs="Tahoma"/>
          <w:i/>
          <w:sz w:val="26"/>
          <w:szCs w:val="26"/>
        </w:rPr>
        <w:t>(deberá constar cargo/s desempeñado/s, materias o cursos dictados y período de ejercicio. No resulta suficiente la presentación de resoluciones de designación o de  documentación expedida por profesores a cargo de las cátedras y/o cursos. Respecto del ejercicio docente actual, la certificación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B040BA" w:rsidRPr="000F1C05" w:rsidRDefault="00BE3289" w:rsidP="00D27F4B">
      <w:pPr>
        <w:pStyle w:val="Encabezado1"/>
        <w:tabs>
          <w:tab w:val="left" w:pos="4678"/>
          <w:tab w:val="left" w:pos="8647"/>
        </w:tabs>
        <w:spacing w:line="360" w:lineRule="auto"/>
        <w:jc w:val="both"/>
        <w:rPr>
          <w:rFonts w:ascii="Garamond" w:eastAsia="Arial Unicode MS" w:hAnsi="Garamond"/>
          <w:sz w:val="26"/>
          <w:szCs w:val="26"/>
        </w:rPr>
      </w:pPr>
      <w:r w:rsidRPr="000F1C05">
        <w:rPr>
          <w:rFonts w:ascii="Garamond" w:hAnsi="Garamond" w:cs="Tahoma"/>
          <w:b/>
          <w:sz w:val="26"/>
          <w:szCs w:val="26"/>
        </w:rPr>
        <w:t>R</w:t>
      </w:r>
      <w:r w:rsidR="00B040BA" w:rsidRPr="000F1C05">
        <w:rPr>
          <w:rFonts w:ascii="Garamond" w:hAnsi="Garamond" w:cs="Tahoma"/>
          <w:b/>
          <w:sz w:val="26"/>
          <w:szCs w:val="26"/>
        </w:rPr>
        <w:t xml:space="preserve">elación de la materia o curso dictado con la especialidad del cargo vacante. </w:t>
      </w:r>
      <w:r w:rsidR="00B040BA" w:rsidRPr="000F1C05">
        <w:rPr>
          <w:rFonts w:ascii="Garamond" w:hAnsi="Garamond" w:cs="Tahoma"/>
          <w:b/>
          <w:sz w:val="26"/>
          <w:szCs w:val="26"/>
        </w:rPr>
        <w:lastRenderedPageBreak/>
        <w:t>Descripción:</w:t>
      </w:r>
    </w:p>
    <w:p w:rsidR="009F046D" w:rsidRDefault="009F046D" w:rsidP="0008751B">
      <w:pPr>
        <w:pStyle w:val="Encabezado1"/>
        <w:tabs>
          <w:tab w:val="left" w:pos="4678"/>
          <w:tab w:val="left" w:pos="8647"/>
        </w:tabs>
        <w:jc w:val="both"/>
        <w:rPr>
          <w:rFonts w:ascii="Garamond" w:hAnsi="Garamond" w:cs="Tahoma"/>
          <w:sz w:val="26"/>
          <w:szCs w:val="26"/>
        </w:rPr>
      </w:pPr>
    </w:p>
    <w:p w:rsidR="004B1837" w:rsidRPr="000F1C05" w:rsidRDefault="004B1837" w:rsidP="004B1837">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Participación en carácter de disertante, panelista o ponente en cursos o congresos de interés jurídico:</w:t>
      </w:r>
    </w:p>
    <w:p w:rsidR="004B1837" w:rsidRPr="000F1C05" w:rsidRDefault="004B1837" w:rsidP="004B1837">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o congresos de interés jurídicos en los que la persona postulante participó en carácter de disertante, panelista o ponente. </w:t>
      </w:r>
      <w:r w:rsidRPr="000F1C05">
        <w:rPr>
          <w:rFonts w:ascii="Garamond" w:eastAsia="Times New Roman" w:hAnsi="Garamond" w:cs="Tahoma"/>
          <w:bCs/>
          <w:iCs/>
          <w:sz w:val="26"/>
          <w:szCs w:val="26"/>
        </w:rPr>
        <w:t>En el supuesto de más de una actividad, reproducir el ítem las veces que sea necesario, ordenándolas cronológicamente, a partir del más actual.</w:t>
      </w:r>
    </w:p>
    <w:p w:rsidR="004B1837" w:rsidRPr="000F1C05" w:rsidRDefault="004B1837" w:rsidP="004B1837">
      <w:pPr>
        <w:pStyle w:val="Encabezado1"/>
        <w:tabs>
          <w:tab w:val="left" w:pos="4678"/>
          <w:tab w:val="left" w:pos="8647"/>
        </w:tabs>
        <w:jc w:val="both"/>
        <w:rPr>
          <w:rFonts w:ascii="Garamond" w:eastAsia="Times New Roman" w:hAnsi="Garamond" w:cs="Tahoma"/>
          <w:i/>
          <w:iCs/>
          <w:sz w:val="26"/>
          <w:szCs w:val="26"/>
        </w:rPr>
      </w:pP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Carácter: </w:t>
      </w:r>
    </w:p>
    <w:tbl>
      <w:tblPr>
        <w:tblW w:w="0" w:type="auto"/>
        <w:tblInd w:w="250" w:type="dxa"/>
        <w:tblLook w:val="04A0" w:firstRow="1" w:lastRow="0" w:firstColumn="1" w:lastColumn="0" w:noHBand="0" w:noVBand="1"/>
      </w:tblPr>
      <w:tblGrid>
        <w:gridCol w:w="1276"/>
        <w:gridCol w:w="425"/>
        <w:gridCol w:w="1559"/>
        <w:gridCol w:w="426"/>
        <w:gridCol w:w="1701"/>
        <w:gridCol w:w="425"/>
      </w:tblGrid>
      <w:tr w:rsidR="004B1837" w:rsidRPr="000F1C05" w:rsidTr="00FC77C6">
        <w:tc>
          <w:tcPr>
            <w:tcW w:w="1276" w:type="dxa"/>
            <w:tcBorders>
              <w:top w:val="nil"/>
              <w:left w:val="nil"/>
              <w:bottom w:val="nil"/>
              <w:right w:val="single" w:sz="4" w:space="0" w:color="auto"/>
            </w:tcBorders>
            <w:vAlign w:val="center"/>
            <w:hideMark/>
          </w:tcPr>
          <w:p w:rsidR="004B1837" w:rsidRPr="000F1C05" w:rsidRDefault="004B1837" w:rsidP="00FC77C6">
            <w:pPr>
              <w:pStyle w:val="Encabezado1"/>
              <w:tabs>
                <w:tab w:val="left" w:pos="4678"/>
                <w:tab w:val="left" w:pos="8647"/>
              </w:tabs>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Disertante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Panelista</w:t>
            </w:r>
          </w:p>
        </w:tc>
        <w:tc>
          <w:tcPr>
            <w:tcW w:w="426"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701"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Ponente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r>
    </w:tbl>
    <w:p w:rsidR="004B1837" w:rsidRPr="000F1C05" w:rsidRDefault="004B1837" w:rsidP="004B1837">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Institución/es organizadora/s:</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Tema:</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4B1837" w:rsidRPr="000F1C05" w:rsidRDefault="004B1837" w:rsidP="004B1837">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rFonts w:ascii="Garamond" w:hAnsi="Garamond" w:cs="Tahoma"/>
          <w:b/>
          <w:bCs/>
          <w:i/>
          <w:sz w:val="26"/>
          <w:szCs w:val="26"/>
          <w:u w:val="single"/>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i/>
          <w:sz w:val="26"/>
          <w:szCs w:val="26"/>
        </w:rPr>
        <w:t>No resulta suficiente  para la acreditación  del antecedente la presentación de invitaciones, programas, etc.</w:t>
      </w:r>
    </w:p>
    <w:p w:rsidR="004B1837" w:rsidRDefault="004B1837" w:rsidP="004B1837">
      <w:pPr>
        <w:spacing w:before="120" w:line="240" w:lineRule="auto"/>
        <w:jc w:val="left"/>
        <w:rPr>
          <w:rFonts w:ascii="Garamond" w:hAnsi="Garamond" w:cs="Tahoma"/>
          <w:sz w:val="26"/>
          <w:szCs w:val="26"/>
        </w:rPr>
      </w:pPr>
      <w:r w:rsidRPr="000F1C05">
        <w:rPr>
          <w:rFonts w:ascii="Garamond" w:hAnsi="Garamond" w:cs="Tahoma"/>
          <w:sz w:val="26"/>
          <w:szCs w:val="26"/>
        </w:rPr>
        <w:t>Certificado agregado  a fs. _____.- (Concurso: ______)</w:t>
      </w:r>
    </w:p>
    <w:p w:rsidR="004B1837" w:rsidRPr="004B1837" w:rsidRDefault="004B1837" w:rsidP="004B1837">
      <w:pPr>
        <w:spacing w:before="120" w:line="240" w:lineRule="auto"/>
        <w:jc w:val="left"/>
      </w:pPr>
    </w:p>
    <w:p w:rsidR="009F046D" w:rsidRPr="000F1C05" w:rsidRDefault="009F046D" w:rsidP="00D37AB4">
      <w:pPr>
        <w:pStyle w:val="Textoindependiente"/>
        <w:rPr>
          <w:rFonts w:ascii="Garamond" w:hAnsi="Garamond"/>
          <w:sz w:val="26"/>
          <w:szCs w:val="26"/>
        </w:rPr>
      </w:pPr>
    </w:p>
    <w:p w:rsidR="009F046D" w:rsidRPr="000F1C05" w:rsidRDefault="009F046D" w:rsidP="00D305D6">
      <w:pPr>
        <w:pStyle w:val="Textoindependiente"/>
        <w:rPr>
          <w:rFonts w:ascii="Garamond" w:hAnsi="Garamond"/>
          <w:b/>
          <w:sz w:val="26"/>
          <w:szCs w:val="26"/>
          <w:u w:val="single"/>
        </w:rPr>
      </w:pPr>
      <w:r w:rsidRPr="000F1C05">
        <w:rPr>
          <w:rFonts w:ascii="Garamond" w:hAnsi="Garamond"/>
          <w:b/>
          <w:sz w:val="26"/>
          <w:szCs w:val="26"/>
          <w:u w:val="single"/>
        </w:rPr>
        <w:t>Investigación universitaria o equivalente:</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032E88">
      <w:pPr>
        <w:spacing w:after="120" w:line="240" w:lineRule="auto"/>
        <w:rPr>
          <w:rFonts w:ascii="Garamond" w:hAnsi="Garamond" w:cs="Tahoma"/>
          <w:b/>
          <w:sz w:val="26"/>
          <w:szCs w:val="26"/>
        </w:rPr>
      </w:pPr>
      <w:r w:rsidRPr="000F1C05">
        <w:rPr>
          <w:rFonts w:ascii="Garamond" w:hAnsi="Garamond" w:cs="Tahoma"/>
          <w:b/>
          <w:sz w:val="26"/>
          <w:szCs w:val="26"/>
        </w:rPr>
        <w:t>En su caso, indicar la normativa de la que resulte su equivalencia con la investigación universitaria:</w:t>
      </w:r>
    </w:p>
    <w:p w:rsidR="00D27F4B" w:rsidRPr="000F1C05" w:rsidRDefault="00D27F4B" w:rsidP="00032E88">
      <w:pPr>
        <w:spacing w:after="120" w:line="240" w:lineRule="auto"/>
        <w:rPr>
          <w:rFonts w:ascii="Garamond" w:hAnsi="Garamond" w:cs="Tahoma"/>
          <w:b/>
          <w:sz w:val="26"/>
          <w:szCs w:val="26"/>
        </w:rPr>
      </w:pPr>
      <w:r w:rsidRPr="000F1C05">
        <w:rPr>
          <w:rFonts w:ascii="Garamond" w:hAnsi="Garamond" w:cs="Tahoma"/>
          <w:b/>
          <w:sz w:val="26"/>
          <w:szCs w:val="26"/>
        </w:rPr>
        <w:t>Cargo:</w:t>
      </w:r>
    </w:p>
    <w:p w:rsidR="009F046D" w:rsidRPr="000F1C05" w:rsidRDefault="009F046D" w:rsidP="00032E88">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Designación: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hAnsi="Garamond"/>
          <w:b/>
          <w:sz w:val="26"/>
          <w:szCs w:val="26"/>
        </w:rPr>
      </w:pPr>
      <w:r w:rsidRPr="000F1C05">
        <w:rPr>
          <w:rFonts w:ascii="Garamond" w:eastAsia="Times New Roman" w:hAnsi="Garamond" w:cs="Tahoma"/>
          <w:b/>
          <w:sz w:val="26"/>
          <w:szCs w:val="26"/>
        </w:rPr>
        <w:t>Período de ejercicio. Desde __/__/__. Hasta: __/__/__.</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Certificado de servicios expedido por la Universidad o Institución</w:t>
      </w:r>
      <w:r w:rsidR="00490EE9">
        <w:rPr>
          <w:rFonts w:ascii="Garamond" w:hAnsi="Garamond" w:cs="Tahoma"/>
          <w:b/>
          <w:sz w:val="26"/>
          <w:szCs w:val="26"/>
        </w:rPr>
        <w:t xml:space="preserve"> </w:t>
      </w:r>
      <w:r w:rsidRPr="00924366">
        <w:rPr>
          <w:rFonts w:ascii="Garamond" w:hAnsi="Garamond" w:cs="Tahoma"/>
          <w:i/>
          <w:sz w:val="26"/>
          <w:szCs w:val="26"/>
        </w:rPr>
        <w:t>(deberá constar cargo/s desempeñado/s, y período de ejercicio. No resulta suficiente la  presentación de resoluciones de designación. En caso de ejercicio actual de la actividad, el certificado deberá ser de fecha reciente)</w:t>
      </w:r>
    </w:p>
    <w:p w:rsidR="00D27F4B" w:rsidRPr="000F1C05" w:rsidRDefault="00D27F4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9F046D" w:rsidRPr="000F1C05" w:rsidRDefault="009F046D" w:rsidP="00D27F4B">
      <w:pPr>
        <w:pStyle w:val="Encabezado1"/>
        <w:tabs>
          <w:tab w:val="left" w:pos="4678"/>
          <w:tab w:val="left" w:pos="8647"/>
        </w:tabs>
        <w:spacing w:after="120" w:line="360" w:lineRule="auto"/>
        <w:jc w:val="both"/>
        <w:rPr>
          <w:rFonts w:ascii="Garamond" w:eastAsia="Times New Roman" w:hAnsi="Garamond" w:cs="Tahoma"/>
          <w:b/>
          <w:sz w:val="26"/>
          <w:szCs w:val="26"/>
        </w:rPr>
      </w:pPr>
      <w:r w:rsidRPr="000F1C05">
        <w:rPr>
          <w:rFonts w:ascii="Garamond" w:eastAsia="Times New Roman" w:hAnsi="Garamond" w:cs="Tahoma"/>
          <w:b/>
          <w:sz w:val="26"/>
          <w:szCs w:val="26"/>
        </w:rPr>
        <w:t>Copia del proyecto original o documento equivalente</w:t>
      </w:r>
      <w:r w:rsidR="00D27F4B" w:rsidRPr="000F1C05">
        <w:rPr>
          <w:rFonts w:ascii="Garamond" w:hAnsi="Garamond" w:cs="Tahoma"/>
          <w:sz w:val="26"/>
          <w:szCs w:val="26"/>
        </w:rPr>
        <w:t>a fs. ___.- (Concurso: ____)</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Copia del informe final o documento equivalente</w:t>
      </w:r>
      <w:r w:rsidR="00D27F4B" w:rsidRPr="000F1C05">
        <w:rPr>
          <w:rFonts w:ascii="Garamond" w:hAnsi="Garamond" w:cs="Tahoma"/>
          <w:sz w:val="26"/>
          <w:szCs w:val="26"/>
        </w:rPr>
        <w:t>a fs. ___.- (Concurso: ____)</w:t>
      </w:r>
    </w:p>
    <w:p w:rsidR="009F046D" w:rsidRPr="000F1C05" w:rsidRDefault="00D27F4B" w:rsidP="00D305D6">
      <w:pPr>
        <w:spacing w:after="120" w:line="240" w:lineRule="auto"/>
        <w:rPr>
          <w:rFonts w:ascii="Garamond" w:hAnsi="Garamond" w:cs="Tahoma"/>
          <w:b/>
          <w:sz w:val="26"/>
          <w:szCs w:val="26"/>
        </w:rPr>
      </w:pPr>
      <w:r w:rsidRPr="000F1C05">
        <w:rPr>
          <w:rFonts w:ascii="Garamond" w:hAnsi="Garamond" w:cs="Tahoma"/>
          <w:b/>
          <w:sz w:val="26"/>
          <w:szCs w:val="26"/>
        </w:rPr>
        <w:t>Relación con la especialidad del cargo vacante. Descripción:</w:t>
      </w:r>
    </w:p>
    <w:p w:rsidR="00D27F4B" w:rsidRPr="000F1C05" w:rsidRDefault="00D27F4B" w:rsidP="00D305D6">
      <w:pPr>
        <w:spacing w:after="120" w:line="240" w:lineRule="auto"/>
        <w:rPr>
          <w:rFonts w:ascii="Garamond" w:hAnsi="Garamond" w:cs="Tahoma"/>
          <w:b/>
          <w:bCs/>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sz w:val="26"/>
          <w:szCs w:val="26"/>
        </w:rPr>
      </w:pPr>
      <w:r w:rsidRPr="000F1C05">
        <w:rPr>
          <w:rFonts w:ascii="Garamond" w:eastAsia="Times New Roman" w:hAnsi="Garamond" w:cs="Tahoma"/>
          <w:b/>
          <w:bCs/>
          <w:sz w:val="26"/>
          <w:szCs w:val="26"/>
          <w:u w:val="single"/>
        </w:rPr>
        <w:t>Otros cargos académicos no computados en incisos anteriores: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Universidad/Institución: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 xml:space="preserve">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w:t>
      </w:r>
      <w:proofErr w:type="gramStart"/>
      <w:r w:rsidRPr="000F1C05">
        <w:rPr>
          <w:rFonts w:ascii="Garamond" w:eastAsia="Times New Roman" w:hAnsi="Garamond" w:cs="Tahoma"/>
          <w:b/>
          <w:sz w:val="26"/>
          <w:szCs w:val="26"/>
        </w:rPr>
        <w:t>:_</w:t>
      </w:r>
      <w:proofErr w:type="gramEnd"/>
      <w:r w:rsidRPr="000F1C05">
        <w:rPr>
          <w:rFonts w:ascii="Garamond" w:eastAsia="Times New Roman" w:hAnsi="Garamond" w:cs="Tahoma"/>
          <w:b/>
          <w:sz w:val="26"/>
          <w:szCs w:val="26"/>
        </w:rPr>
        <w:t>_/__/__.</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Naturaleza de las actividades desarrolladas:</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Normativa que regula su actividad:</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Certificado de servicios expedido por la Universidad o Institución</w:t>
      </w:r>
      <w:r w:rsidR="00490EE9">
        <w:rPr>
          <w:rFonts w:ascii="Garamond" w:hAnsi="Garamond" w:cs="Tahoma"/>
          <w:b/>
          <w:sz w:val="26"/>
          <w:szCs w:val="26"/>
        </w:rPr>
        <w:t xml:space="preserve"> </w:t>
      </w:r>
      <w:r w:rsidRPr="00924366">
        <w:rPr>
          <w:rFonts w:ascii="Garamond" w:hAnsi="Garamond" w:cs="Tahoma"/>
          <w:i/>
          <w:sz w:val="26"/>
          <w:szCs w:val="26"/>
        </w:rPr>
        <w:t>(deberá constar cargo/s desempeñado/s, y período de ejercicio. No resulta suficiente la  presentación de resoluciones de designación o de documentación que no sea oficial. En caso de ejercicio actual de la actividad, el certificado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032E88" w:rsidRDefault="00032E88">
      <w:pPr>
        <w:spacing w:line="240" w:lineRule="auto"/>
        <w:jc w:val="left"/>
        <w:rPr>
          <w:rFonts w:ascii="Garamond" w:hAnsi="Garamond" w:cs="Tahoma"/>
          <w:b/>
          <w:bCs/>
          <w:sz w:val="26"/>
          <w:szCs w:val="26"/>
          <w:u w:val="single"/>
          <w:lang w:val="es-AR"/>
        </w:rPr>
      </w:pPr>
    </w:p>
    <w:p w:rsidR="00864671" w:rsidRDefault="00864671">
      <w:pPr>
        <w:spacing w:line="240" w:lineRule="auto"/>
        <w:jc w:val="left"/>
        <w:rPr>
          <w:rFonts w:ascii="Garamond" w:hAnsi="Garamond" w:cs="Tahoma"/>
          <w:b/>
          <w:bCs/>
          <w:sz w:val="26"/>
          <w:szCs w:val="26"/>
          <w:u w:val="single"/>
          <w:lang w:val="es-AR"/>
        </w:rPr>
      </w:pPr>
    </w:p>
    <w:p w:rsidR="00864671" w:rsidRPr="000F1C05" w:rsidRDefault="00864671">
      <w:pPr>
        <w:spacing w:line="240" w:lineRule="auto"/>
        <w:jc w:val="left"/>
        <w:rPr>
          <w:rFonts w:ascii="Garamond" w:hAnsi="Garamond" w:cs="Tahoma"/>
          <w:b/>
          <w:bCs/>
          <w:sz w:val="26"/>
          <w:szCs w:val="26"/>
          <w:u w:val="single"/>
          <w:lang w:val="es-AR"/>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bCs/>
          <w:sz w:val="26"/>
          <w:szCs w:val="26"/>
          <w:lang w:val="es-AR"/>
        </w:rPr>
      </w:pPr>
      <w:r w:rsidRPr="000F1C05">
        <w:rPr>
          <w:rFonts w:ascii="Garamond" w:eastAsia="Times New Roman" w:hAnsi="Garamond" w:cs="Tahoma"/>
          <w:b/>
          <w:bCs/>
          <w:sz w:val="26"/>
          <w:szCs w:val="26"/>
          <w:u w:val="single"/>
          <w:lang w:val="es-AR"/>
        </w:rPr>
        <w:t>Becas y premios: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otorgamiento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Descripción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Motivo del otorgamiento de la beca/premio: (</w:t>
      </w:r>
      <w:r w:rsidRPr="000F1C05">
        <w:rPr>
          <w:rFonts w:ascii="Garamond" w:eastAsia="Times New Roman" w:hAnsi="Garamond" w:cs="Tahoma"/>
          <w:sz w:val="26"/>
          <w:szCs w:val="26"/>
        </w:rPr>
        <w:t>Se considerarán sólo aquéllos que fueron otorgados en razón de antecedentes personales y/o valía intelectual y que guarden relación con las materias involucradas en la función a la que aspira</w:t>
      </w:r>
      <w:r w:rsidRPr="000F1C05">
        <w:rPr>
          <w:rFonts w:ascii="Garamond" w:eastAsia="Times New Roman" w:hAnsi="Garamond" w:cs="Tahoma"/>
          <w:b/>
          <w:sz w:val="26"/>
          <w:szCs w:val="26"/>
        </w:rPr>
        <w:t>)</w:t>
      </w:r>
    </w:p>
    <w:p w:rsidR="009F046D" w:rsidRPr="000F1C05" w:rsidRDefault="009F046D" w:rsidP="00B67A39">
      <w:pPr>
        <w:spacing w:line="240" w:lineRule="auto"/>
        <w:jc w:val="left"/>
        <w:rPr>
          <w:rFonts w:ascii="Garamond" w:hAnsi="Garamond" w:cs="Tahoma"/>
          <w:b/>
          <w:sz w:val="26"/>
          <w:szCs w:val="26"/>
          <w:u w:val="single"/>
        </w:rPr>
      </w:pPr>
      <w:r w:rsidRPr="000F1C05">
        <w:rPr>
          <w:rFonts w:ascii="Garamond" w:hAnsi="Garamond" w:cs="Tahoma"/>
          <w:sz w:val="26"/>
          <w:szCs w:val="26"/>
        </w:rPr>
        <w:t xml:space="preserve">Documentación </w:t>
      </w:r>
      <w:r w:rsidR="009D51BB" w:rsidRPr="000F1C05">
        <w:rPr>
          <w:rFonts w:ascii="Garamond" w:hAnsi="Garamond" w:cs="Tahoma"/>
          <w:sz w:val="26"/>
          <w:szCs w:val="26"/>
        </w:rPr>
        <w:t xml:space="preserve">en la que consten los datos consignados anteriormente, </w:t>
      </w:r>
      <w:proofErr w:type="gramStart"/>
      <w:r w:rsidRPr="000F1C05">
        <w:rPr>
          <w:rFonts w:ascii="Garamond" w:hAnsi="Garamond" w:cs="Tahoma"/>
          <w:sz w:val="26"/>
          <w:szCs w:val="26"/>
        </w:rPr>
        <w:t>agregada</w:t>
      </w:r>
      <w:proofErr w:type="gramEnd"/>
      <w:r w:rsidRPr="000F1C05">
        <w:rPr>
          <w:rFonts w:ascii="Garamond" w:hAnsi="Garamond" w:cs="Tahoma"/>
          <w:sz w:val="26"/>
          <w:szCs w:val="26"/>
        </w:rPr>
        <w:t xml:space="preserve"> a fs. ___-</w:t>
      </w:r>
      <w:r w:rsidR="00883062" w:rsidRPr="000F1C05">
        <w:rPr>
          <w:rFonts w:ascii="Garamond" w:hAnsi="Garamond" w:cs="Tahoma"/>
          <w:sz w:val="26"/>
          <w:szCs w:val="26"/>
        </w:rPr>
        <w:t xml:space="preserve"> (Concurso: ___)</w:t>
      </w:r>
      <w:r w:rsidRPr="000F1C05">
        <w:rPr>
          <w:rFonts w:ascii="Garamond" w:hAnsi="Garamond" w:cs="Tahoma"/>
          <w:b/>
          <w:sz w:val="26"/>
          <w:szCs w:val="26"/>
          <w:u w:val="single"/>
        </w:rPr>
        <w:br w:type="page"/>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 xml:space="preserve">III.2.C. </w:t>
      </w:r>
      <w:r w:rsidRPr="000F1C05">
        <w:rPr>
          <w:rFonts w:ascii="Garamond" w:eastAsia="Times New Roman" w:hAnsi="Garamond" w:cs="Tahoma"/>
          <w:b/>
          <w:caps/>
          <w:sz w:val="26"/>
          <w:szCs w:val="26"/>
          <w:u w:val="single"/>
        </w:rPr>
        <w:t xml:space="preserve">Publicaciones Científico-Jurídicas Y TRABAJOS PENDIENTES DE PUBLICACIÓN O BAJO PROCESO DE ARBITRAJE </w:t>
      </w:r>
    </w:p>
    <w:p w:rsidR="009F046D" w:rsidRPr="000F1C05" w:rsidRDefault="009F046D" w:rsidP="00D305D6">
      <w:pPr>
        <w:spacing w:after="120" w:line="240" w:lineRule="auto"/>
        <w:rPr>
          <w:rFonts w:ascii="Garamond" w:hAnsi="Garamond"/>
          <w:sz w:val="26"/>
          <w:szCs w:val="26"/>
        </w:rPr>
      </w:pPr>
      <w:r w:rsidRPr="000F1C05">
        <w:rPr>
          <w:rFonts w:ascii="Garamond" w:hAnsi="Garamond"/>
          <w:sz w:val="26"/>
          <w:szCs w:val="26"/>
        </w:rPr>
        <w:t xml:space="preserve">En este apartado se evaluarán las publicaciones. Se tendrá especialmente en cuenta a los fines de la evaluación, la calidad, extensión y originalidad de cada trabajo; y la relación de su contenido con la especialidad del cargo vacante. </w:t>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jc w:val="both"/>
        <w:rPr>
          <w:rFonts w:ascii="Garamond" w:eastAsia="Times New Roman" w:hAnsi="Garamond"/>
          <w:bCs/>
          <w:iCs/>
          <w:sz w:val="26"/>
          <w:szCs w:val="26"/>
        </w:rPr>
      </w:pPr>
      <w:r w:rsidRPr="000F1C05">
        <w:rPr>
          <w:rFonts w:ascii="Garamond" w:eastAsia="Times New Roman" w:hAnsi="Garamond"/>
          <w:bCs/>
          <w:iCs/>
          <w:sz w:val="26"/>
          <w:szCs w:val="26"/>
        </w:rPr>
        <w:t>En el supuesto de más de una publicación reproducir el ítem las veces que sea necesario, ordenándolas cronológicamente a partir de la más actual. En el mismo sentido se deberá proceder en el supuesto de trabajos pendientes de publicación o bajo proceso de arbitraje con la correspondiente nota de la editorial.</w:t>
      </w:r>
    </w:p>
    <w:p w:rsidR="009F046D" w:rsidRPr="000F1C05" w:rsidRDefault="009F046D" w:rsidP="00D305D6">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10"/>
      </w:r>
      <w:r w:rsidRPr="000F1C05">
        <w:rPr>
          <w:rFonts w:ascii="Garamond" w:hAnsi="Garamond"/>
          <w:sz w:val="26"/>
          <w:szCs w:val="26"/>
        </w:rPr>
        <w:t>.</w:t>
      </w:r>
    </w:p>
    <w:p w:rsidR="009F046D" w:rsidRPr="000F1C05" w:rsidRDefault="009F046D" w:rsidP="00D305D6">
      <w:pPr>
        <w:pStyle w:val="Encabezado1"/>
        <w:tabs>
          <w:tab w:val="left" w:pos="4678"/>
          <w:tab w:val="left" w:pos="8647"/>
        </w:tabs>
        <w:spacing w:after="120"/>
        <w:jc w:val="both"/>
        <w:rPr>
          <w:rFonts w:ascii="Garamond" w:eastAsia="Times New Roman" w:hAnsi="Garamond"/>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b/>
          <w:sz w:val="26"/>
          <w:szCs w:val="26"/>
          <w:u w:val="single"/>
        </w:rPr>
      </w:pPr>
      <w:r w:rsidRPr="000F1C05">
        <w:rPr>
          <w:rFonts w:ascii="Garamond" w:eastAsia="Times New Roman" w:hAnsi="Garamond"/>
          <w:b/>
          <w:sz w:val="26"/>
          <w:szCs w:val="26"/>
          <w:u w:val="single"/>
        </w:rPr>
        <w:t>Publicaciones científico-jurídicas: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9"/>
        <w:gridCol w:w="425"/>
      </w:tblGrid>
      <w:tr w:rsidR="009F046D" w:rsidRPr="000F1C05" w:rsidTr="005B5C5C">
        <w:trPr>
          <w:trHeight w:val="357"/>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8"/>
        <w:gridCol w:w="426"/>
      </w:tblGrid>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80"/>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305D6">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9F046D" w:rsidRPr="000F1C05" w:rsidRDefault="009F046D" w:rsidP="00D305D6">
      <w:pPr>
        <w:spacing w:after="120" w:line="240" w:lineRule="auto"/>
        <w:rPr>
          <w:rFonts w:ascii="Garamond" w:hAnsi="Garamond"/>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w:t>
      </w:r>
      <w:proofErr w:type="gramStart"/>
      <w:r w:rsidRPr="000F1C05">
        <w:rPr>
          <w:rFonts w:ascii="Garamond" w:hAnsi="Garamond" w:cs="Tahoma"/>
          <w:sz w:val="26"/>
          <w:szCs w:val="26"/>
        </w:rPr>
        <w:t>o</w:t>
      </w:r>
      <w:proofErr w:type="gramEnd"/>
      <w:r w:rsidRPr="000F1C05">
        <w:rPr>
          <w:rFonts w:ascii="Garamond" w:hAnsi="Garamond" w:cs="Tahoma"/>
          <w:sz w:val="26"/>
          <w:szCs w:val="26"/>
        </w:rPr>
        <w:t xml:space="preserve"> como anexo _____.-</w:t>
      </w:r>
      <w:r w:rsidR="00883062" w:rsidRPr="000F1C05">
        <w:rPr>
          <w:rFonts w:ascii="Garamond" w:hAnsi="Garamond" w:cs="Tahoma"/>
          <w:sz w:val="26"/>
          <w:szCs w:val="26"/>
        </w:rPr>
        <w:t xml:space="preserve"> (Concurso: ______)</w:t>
      </w:r>
    </w:p>
    <w:p w:rsidR="009F046D" w:rsidRPr="000F1C05" w:rsidRDefault="009F046D" w:rsidP="00D305D6">
      <w:pPr>
        <w:spacing w:after="120" w:line="240" w:lineRule="auto"/>
        <w:rPr>
          <w:rFonts w:ascii="Garamond" w:hAnsi="Garamond"/>
          <w:b/>
          <w:sz w:val="26"/>
          <w:szCs w:val="26"/>
          <w:u w:val="single"/>
        </w:rPr>
      </w:pPr>
      <w:r w:rsidRPr="000F1C05">
        <w:rPr>
          <w:rFonts w:ascii="Garamond" w:hAnsi="Garamond"/>
          <w:b/>
          <w:sz w:val="26"/>
          <w:szCs w:val="26"/>
          <w:u w:val="single"/>
        </w:rPr>
        <w:t>Trabajos pendientes de publicación o bajo proceso de arbitraje:</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426"/>
        <w:gridCol w:w="3969"/>
        <w:gridCol w:w="425"/>
      </w:tblGrid>
      <w:tr w:rsidR="009F046D" w:rsidRPr="000F1C05" w:rsidTr="00DF7CE7">
        <w:trPr>
          <w:trHeight w:val="357"/>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p>
    <w:p w:rsidR="00924366" w:rsidRDefault="00924366" w:rsidP="00924366">
      <w:pPr>
        <w:pStyle w:val="Textoindependiente"/>
      </w:pPr>
    </w:p>
    <w:p w:rsidR="00924366" w:rsidRPr="00924366" w:rsidRDefault="00924366" w:rsidP="00924366">
      <w:pPr>
        <w:pStyle w:val="Textoindependiente"/>
      </w:pPr>
    </w:p>
    <w:p w:rsidR="009F046D" w:rsidRPr="000F1C05" w:rsidRDefault="009F046D" w:rsidP="00DF7CE7">
      <w:pPr>
        <w:pStyle w:val="Textoindependiente"/>
        <w:rPr>
          <w:rFonts w:ascii="Garamond" w:hAnsi="Garamond"/>
          <w:sz w:val="26"/>
          <w:szCs w:val="26"/>
        </w:rPr>
      </w:pPr>
    </w:p>
    <w:p w:rsidR="009F046D" w:rsidRPr="000F1C05"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83"/>
        <w:gridCol w:w="3968"/>
        <w:gridCol w:w="426"/>
      </w:tblGrid>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lastRenderedPageBreak/>
              <w:t>Autor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AA02C3">
            <w:pPr>
              <w:pStyle w:val="Encabezado1"/>
              <w:tabs>
                <w:tab w:val="left" w:pos="4678"/>
                <w:tab w:val="left" w:pos="8647"/>
              </w:tabs>
              <w:ind w:left="2160"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80"/>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571B69">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entrega a la editora o jurado evaluador:</w:t>
      </w:r>
    </w:p>
    <w:p w:rsidR="009F046D" w:rsidRPr="000F1C05" w:rsidRDefault="009F046D"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032E88" w:rsidRPr="000F1C05" w:rsidRDefault="009600FD" w:rsidP="00032E88">
      <w:pPr>
        <w:spacing w:line="240" w:lineRule="auto"/>
        <w:rPr>
          <w:rFonts w:ascii="Garamond" w:hAnsi="Garamond" w:cs="Tahoma"/>
          <w:sz w:val="26"/>
          <w:szCs w:val="26"/>
        </w:rPr>
      </w:pPr>
      <w:r w:rsidRPr="000F1C05">
        <w:rPr>
          <w:rFonts w:ascii="Garamond" w:hAnsi="Garamond" w:cs="Tahoma"/>
          <w:b/>
          <w:sz w:val="26"/>
          <w:szCs w:val="26"/>
        </w:rPr>
        <w:t xml:space="preserve">Nota de editor agregada </w:t>
      </w:r>
      <w:r w:rsidR="00032E88" w:rsidRPr="000F1C05">
        <w:rPr>
          <w:rFonts w:ascii="Garamond" w:hAnsi="Garamond" w:cs="Tahoma"/>
          <w:sz w:val="26"/>
          <w:szCs w:val="26"/>
        </w:rPr>
        <w:t>a fs. _____ (Concurso: ______)</w:t>
      </w:r>
    </w:p>
    <w:p w:rsidR="00032E88" w:rsidRPr="000F1C05" w:rsidRDefault="00032E88"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032E88" w:rsidP="00032E88">
      <w:pPr>
        <w:spacing w:line="240" w:lineRule="auto"/>
        <w:rPr>
          <w:rFonts w:ascii="Garamond" w:hAnsi="Garamond"/>
          <w:sz w:val="26"/>
          <w:szCs w:val="26"/>
        </w:rPr>
      </w:pPr>
      <w:r w:rsidRPr="000F1C05">
        <w:rPr>
          <w:rFonts w:ascii="Garamond" w:hAnsi="Garamond" w:cs="Tahoma"/>
          <w:sz w:val="26"/>
          <w:szCs w:val="26"/>
        </w:rPr>
        <w:t>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w:t>
      </w:r>
      <w:r w:rsidR="009600FD" w:rsidRPr="000F1C05">
        <w:rPr>
          <w:rFonts w:ascii="Garamond" w:hAnsi="Garamond" w:cs="Tahoma"/>
          <w:sz w:val="26"/>
          <w:szCs w:val="26"/>
        </w:rPr>
        <w:t>s</w:t>
      </w:r>
      <w:r w:rsidR="009F046D" w:rsidRPr="000F1C05">
        <w:rPr>
          <w:rFonts w:ascii="Garamond" w:hAnsi="Garamond" w:cs="Tahoma"/>
          <w:sz w:val="26"/>
          <w:szCs w:val="26"/>
        </w:rPr>
        <w:t xml:space="preserve"> a fs. _____ </w:t>
      </w:r>
      <w:r w:rsidR="009600FD" w:rsidRPr="000F1C05">
        <w:rPr>
          <w:rFonts w:ascii="Garamond" w:hAnsi="Garamond" w:cs="Tahoma"/>
          <w:sz w:val="26"/>
          <w:szCs w:val="26"/>
        </w:rPr>
        <w:t>y/</w:t>
      </w:r>
      <w:r w:rsidR="009F046D" w:rsidRPr="000F1C05">
        <w:rPr>
          <w:rFonts w:ascii="Garamond" w:hAnsi="Garamond" w:cs="Tahoma"/>
          <w:sz w:val="26"/>
          <w:szCs w:val="26"/>
        </w:rPr>
        <w:t>o como anexo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rPr>
          <w:rFonts w:ascii="Garamond" w:hAnsi="Garamond" w:cs="Tahoma"/>
          <w:b/>
          <w:bCs/>
          <w:sz w:val="26"/>
          <w:szCs w:val="26"/>
        </w:rPr>
      </w:pPr>
      <w:r w:rsidRPr="000F1C05">
        <w:rPr>
          <w:rFonts w:ascii="Garamond" w:hAnsi="Garamond" w:cs="Tahoma"/>
          <w:b/>
          <w:bCs/>
          <w:sz w:val="26"/>
          <w:szCs w:val="26"/>
        </w:rPr>
        <w:br w:type="page"/>
      </w:r>
    </w:p>
    <w:p w:rsidR="009F046D" w:rsidRPr="000F1C05" w:rsidRDefault="009F046D" w:rsidP="00E71C6F">
      <w:pPr>
        <w:pStyle w:val="Encabezado"/>
        <w:tabs>
          <w:tab w:val="clear" w:pos="4252"/>
          <w:tab w:val="clear" w:pos="8504"/>
        </w:tabs>
        <w:jc w:val="center"/>
        <w:rPr>
          <w:rFonts w:ascii="Garamond" w:hAnsi="Garamond"/>
          <w:b/>
          <w:sz w:val="26"/>
          <w:szCs w:val="26"/>
          <w:u w:val="single"/>
          <w:lang w:val="es-ES"/>
        </w:rPr>
      </w:pPr>
      <w:r w:rsidRPr="000F1C05">
        <w:rPr>
          <w:rFonts w:ascii="Garamond" w:hAnsi="Garamond"/>
          <w:b/>
          <w:sz w:val="26"/>
          <w:szCs w:val="26"/>
          <w:u w:val="single"/>
          <w:lang w:val="es-ES"/>
        </w:rPr>
        <w:lastRenderedPageBreak/>
        <w:t>Declaración Jurada</w:t>
      </w:r>
    </w:p>
    <w:p w:rsidR="009F046D" w:rsidRPr="004462FC" w:rsidRDefault="009F046D" w:rsidP="00AF1BED">
      <w:pPr>
        <w:spacing w:line="240" w:lineRule="auto"/>
        <w:rPr>
          <w:rFonts w:ascii="Garamond" w:hAnsi="Garamond"/>
          <w:szCs w:val="24"/>
          <w:lang w:val="es-MX"/>
        </w:rPr>
      </w:pPr>
      <w:r w:rsidRPr="004462FC">
        <w:rPr>
          <w:rFonts w:ascii="Garamond" w:hAnsi="Garamond" w:cs="Tahoma"/>
          <w:szCs w:val="24"/>
        </w:rPr>
        <w:t xml:space="preserve">La presentación y/o envío del Formulario de Inscripción con los datos requeridos y de la documentación </w:t>
      </w:r>
      <w:proofErr w:type="spellStart"/>
      <w:r w:rsidRPr="004462FC">
        <w:rPr>
          <w:rFonts w:ascii="Garamond" w:hAnsi="Garamond" w:cs="Tahoma"/>
          <w:szCs w:val="24"/>
        </w:rPr>
        <w:t>respaldatoria</w:t>
      </w:r>
      <w:proofErr w:type="spellEnd"/>
      <w:r w:rsidRPr="004462FC">
        <w:rPr>
          <w:rFonts w:ascii="Garamond" w:hAnsi="Garamond" w:cs="Tahoma"/>
          <w:szCs w:val="24"/>
        </w:rPr>
        <w:t xml:space="preserve"> de los antecedentes allí invocados, con la cual se perfecciona la inscripción al concurso, importará por parte de la persona aspirante el conocimiento de la Ley Orgánica del Ministerio Público de la Nación N° 2</w:t>
      </w:r>
      <w:r w:rsidR="0062544E" w:rsidRPr="004462FC">
        <w:rPr>
          <w:rFonts w:ascii="Garamond" w:hAnsi="Garamond" w:cs="Tahoma"/>
          <w:szCs w:val="24"/>
        </w:rPr>
        <w:t>7.148</w:t>
      </w:r>
      <w:r w:rsidRPr="004462FC">
        <w:rPr>
          <w:rFonts w:ascii="Garamond" w:hAnsi="Garamond" w:cs="Tahoma"/>
          <w:szCs w:val="24"/>
        </w:rPr>
        <w:t xml:space="preserve">, así como el conocimiento y aceptación de las condiciones fijadas en el Reglamento para la Selección de Magistradas/os del Ministerio Público Fiscal de la Nación, aprobado por Resolución PGN </w:t>
      </w:r>
      <w:r w:rsidR="0062544E" w:rsidRPr="004462FC">
        <w:rPr>
          <w:rFonts w:ascii="Garamond" w:hAnsi="Garamond" w:cs="Tahoma"/>
          <w:szCs w:val="24"/>
        </w:rPr>
        <w:t>1457</w:t>
      </w:r>
      <w:r w:rsidRPr="004462FC">
        <w:rPr>
          <w:rFonts w:ascii="Garamond" w:hAnsi="Garamond" w:cs="Tahoma"/>
          <w:szCs w:val="24"/>
        </w:rPr>
        <w:t>/1</w:t>
      </w:r>
      <w:r w:rsidR="0062544E" w:rsidRPr="004462FC">
        <w:rPr>
          <w:rFonts w:ascii="Garamond" w:hAnsi="Garamond" w:cs="Tahoma"/>
          <w:szCs w:val="24"/>
        </w:rPr>
        <w:t>7</w:t>
      </w:r>
      <w:r w:rsidR="002776DE" w:rsidRPr="004462FC">
        <w:rPr>
          <w:rFonts w:ascii="Garamond" w:hAnsi="Garamond" w:cs="Tahoma"/>
          <w:szCs w:val="24"/>
        </w:rPr>
        <w:t>, rectificada parcialmen</w:t>
      </w:r>
      <w:r w:rsidR="004E5565" w:rsidRPr="004462FC">
        <w:rPr>
          <w:rFonts w:ascii="Garamond" w:hAnsi="Garamond" w:cs="Tahoma"/>
          <w:szCs w:val="24"/>
        </w:rPr>
        <w:t>te mediante Resoluciones</w:t>
      </w:r>
      <w:r w:rsidR="00EF0216" w:rsidRPr="004462FC">
        <w:rPr>
          <w:rFonts w:ascii="Garamond" w:hAnsi="Garamond" w:cs="Tahoma"/>
          <w:szCs w:val="24"/>
        </w:rPr>
        <w:t xml:space="preserve"> PGN 1</w:t>
      </w:r>
      <w:r w:rsidR="002776DE" w:rsidRPr="004462FC">
        <w:rPr>
          <w:rFonts w:ascii="Garamond" w:hAnsi="Garamond" w:cs="Tahoma"/>
          <w:szCs w:val="24"/>
        </w:rPr>
        <w:t>9</w:t>
      </w:r>
      <w:r w:rsidR="00EF0216" w:rsidRPr="004462FC">
        <w:rPr>
          <w:rFonts w:ascii="Garamond" w:hAnsi="Garamond" w:cs="Tahoma"/>
          <w:szCs w:val="24"/>
        </w:rPr>
        <w:t>6</w:t>
      </w:r>
      <w:r w:rsidR="005F49AB">
        <w:rPr>
          <w:rFonts w:ascii="Garamond" w:hAnsi="Garamond" w:cs="Tahoma"/>
          <w:szCs w:val="24"/>
        </w:rPr>
        <w:t>2/</w:t>
      </w:r>
      <w:r w:rsidR="002776DE" w:rsidRPr="004462FC">
        <w:rPr>
          <w:rFonts w:ascii="Garamond" w:hAnsi="Garamond" w:cs="Tahoma"/>
          <w:szCs w:val="24"/>
        </w:rPr>
        <w:t>17</w:t>
      </w:r>
      <w:r w:rsidR="004E5565" w:rsidRPr="004462FC">
        <w:rPr>
          <w:rFonts w:ascii="Garamond" w:hAnsi="Garamond" w:cs="Tahoma"/>
          <w:szCs w:val="24"/>
        </w:rPr>
        <w:t xml:space="preserve"> y PGN 19/18</w:t>
      </w:r>
      <w:r w:rsidR="002776DE" w:rsidRPr="004462FC">
        <w:rPr>
          <w:rFonts w:ascii="Garamond" w:hAnsi="Garamond" w:cs="Tahoma"/>
          <w:szCs w:val="24"/>
        </w:rPr>
        <w:t xml:space="preserve">, </w:t>
      </w:r>
      <w:r w:rsidRPr="004462FC">
        <w:rPr>
          <w:rFonts w:ascii="Garamond" w:hAnsi="Garamond" w:cs="Tahoma"/>
          <w:szCs w:val="24"/>
        </w:rPr>
        <w:t>y normativa aplicable a la materia</w:t>
      </w:r>
      <w:r w:rsidRPr="004462FC">
        <w:rPr>
          <w:rFonts w:ascii="Garamond" w:hAnsi="Garamond"/>
          <w:szCs w:val="24"/>
          <w:lang w:val="es-MX"/>
        </w:rPr>
        <w:t>, como también su consentimiento para la publicación en el sitio web institucional de los antecedentes y de los escritos y registros audiovisuales correspondientes a la etapa de oposición, ello en función del principio de transparencia del procedimiento (conf. art. 2 del Reglamento citado).</w:t>
      </w:r>
    </w:p>
    <w:p w:rsidR="009F046D" w:rsidRPr="004462FC" w:rsidRDefault="009F046D" w:rsidP="00E71C6F">
      <w:pPr>
        <w:pStyle w:val="Textoindependiente"/>
        <w:jc w:val="both"/>
        <w:rPr>
          <w:rFonts w:ascii="Garamond" w:eastAsia="Times New Roman" w:hAnsi="Garamond" w:cs="Tahoma"/>
        </w:rPr>
      </w:pPr>
      <w:r w:rsidRPr="004462FC">
        <w:rPr>
          <w:rFonts w:ascii="Garamond" w:eastAsia="Times New Roman" w:hAnsi="Garamond" w:cs="Tahoma"/>
        </w:rPr>
        <w:t>Conforme lo dispuesto en el art. 1</w:t>
      </w:r>
      <w:r w:rsidR="00F415E0" w:rsidRPr="004462FC">
        <w:rPr>
          <w:rFonts w:ascii="Garamond" w:eastAsia="Times New Roman" w:hAnsi="Garamond" w:cs="Tahoma"/>
        </w:rPr>
        <w:t>8</w:t>
      </w:r>
      <w:r w:rsidRPr="004462FC">
        <w:rPr>
          <w:rFonts w:ascii="Garamond" w:eastAsia="Times New Roman" w:hAnsi="Garamond" w:cs="Tahoma"/>
        </w:rPr>
        <w:t xml:space="preserve"> del Reglamento citado, todo el contenido de la documentación presentada o enviada tendrá carácter de declaración jurada y cualquier inexactitud que se compruebe en ella, habilitará a no considerar el antecedente erróneamente invocado y, según la magnitud de la falta, </w:t>
      </w:r>
      <w:r w:rsidR="000C11BE" w:rsidRPr="004462FC">
        <w:rPr>
          <w:rFonts w:ascii="Garamond" w:eastAsia="Times New Roman" w:hAnsi="Garamond" w:cs="Tahoma"/>
        </w:rPr>
        <w:t>e</w:t>
      </w:r>
      <w:r w:rsidR="00AA4369" w:rsidRPr="004462FC">
        <w:rPr>
          <w:rFonts w:ascii="Garamond" w:eastAsia="Times New Roman" w:hAnsi="Garamond" w:cs="Tahoma"/>
        </w:rPr>
        <w:t>l Tribunal</w:t>
      </w:r>
      <w:r w:rsidR="000C11BE" w:rsidRPr="004462FC">
        <w:rPr>
          <w:rFonts w:ascii="Garamond" w:eastAsia="Times New Roman" w:hAnsi="Garamond" w:cs="Tahoma"/>
        </w:rPr>
        <w:t xml:space="preserve"> con noticia al/ a </w:t>
      </w:r>
      <w:r w:rsidRPr="004462FC">
        <w:rPr>
          <w:rFonts w:ascii="Garamond" w:eastAsia="Times New Roman" w:hAnsi="Garamond" w:cs="Tahoma"/>
        </w:rPr>
        <w:t xml:space="preserve">la P.G.N. podrá resolver la exclusión de la persona del concurso, sin perjuicio de las demás consecuencias que pudiere general su conducta. </w:t>
      </w:r>
    </w:p>
    <w:p w:rsidR="00893C2B" w:rsidRPr="004462FC" w:rsidRDefault="009F046D" w:rsidP="00E71C6F">
      <w:pPr>
        <w:spacing w:after="120" w:line="240" w:lineRule="auto"/>
        <w:rPr>
          <w:rFonts w:ascii="Garamond" w:hAnsi="Garamond"/>
          <w:szCs w:val="24"/>
        </w:rPr>
      </w:pPr>
      <w:r w:rsidRPr="004462FC">
        <w:rPr>
          <w:rFonts w:ascii="Garamond" w:hAnsi="Garamond"/>
          <w:szCs w:val="24"/>
        </w:rPr>
        <w:t>Asimismo, de acuerdo con lo dispuesto en el art. 2</w:t>
      </w:r>
      <w:r w:rsidR="00905F25" w:rsidRPr="004462FC">
        <w:rPr>
          <w:rFonts w:ascii="Garamond" w:hAnsi="Garamond"/>
          <w:szCs w:val="24"/>
        </w:rPr>
        <w:t>6</w:t>
      </w:r>
      <w:r w:rsidRPr="004462FC">
        <w:rPr>
          <w:rFonts w:ascii="Garamond" w:hAnsi="Garamond"/>
          <w:szCs w:val="24"/>
        </w:rPr>
        <w:t xml:space="preserve"> del Reglamento,</w:t>
      </w:r>
      <w:r w:rsidR="00893C2B" w:rsidRPr="004462FC">
        <w:rPr>
          <w:rFonts w:ascii="Garamond" w:hAnsi="Garamond"/>
          <w:szCs w:val="24"/>
        </w:rPr>
        <w:t xml:space="preserve"> las personas inscriptas tienen el deber de poner en conocimiento de la Secretaría de Concursos toda circunstancia anterior o sobreviniente vinculada con las causales de exclusión previstas en el artículo 2</w:t>
      </w:r>
      <w:r w:rsidR="00905F25" w:rsidRPr="004462FC">
        <w:rPr>
          <w:rFonts w:ascii="Garamond" w:hAnsi="Garamond"/>
          <w:szCs w:val="24"/>
        </w:rPr>
        <w:t>5</w:t>
      </w:r>
      <w:r w:rsidR="00893C2B" w:rsidRPr="004462FC">
        <w:rPr>
          <w:rFonts w:ascii="Garamond" w:hAnsi="Garamond"/>
          <w:szCs w:val="24"/>
        </w:rPr>
        <w:t xml:space="preserve"> del Reglamento, las que a continuación se transcriben:</w:t>
      </w:r>
    </w:p>
    <w:p w:rsidR="00F57AEC" w:rsidRPr="004462FC" w:rsidRDefault="00F57AEC" w:rsidP="00F57AEC">
      <w:pPr>
        <w:spacing w:after="120" w:line="240" w:lineRule="auto"/>
        <w:rPr>
          <w:rFonts w:ascii="Garamond" w:hAnsi="Garamond"/>
          <w:szCs w:val="24"/>
        </w:rPr>
      </w:pPr>
      <w:r w:rsidRPr="004462FC">
        <w:rPr>
          <w:rFonts w:ascii="Garamond" w:hAnsi="Garamond"/>
          <w:szCs w:val="24"/>
        </w:rPr>
        <w:t>a) tuvieran condena penal por delito doloso, con arreglo a los límites temporales</w:t>
      </w:r>
      <w:r w:rsidR="00490EE9">
        <w:rPr>
          <w:rFonts w:ascii="Garamond" w:hAnsi="Garamond"/>
          <w:szCs w:val="24"/>
        </w:rPr>
        <w:t xml:space="preserve"> </w:t>
      </w:r>
      <w:r w:rsidRPr="004462FC">
        <w:rPr>
          <w:rFonts w:ascii="Garamond" w:hAnsi="Garamond"/>
          <w:szCs w:val="24"/>
        </w:rPr>
        <w:t>establecidos en el artículo 51 del Código Penal;</w:t>
      </w:r>
    </w:p>
    <w:p w:rsidR="00F57AEC" w:rsidRPr="004462FC" w:rsidRDefault="00F57AEC" w:rsidP="00F57AEC">
      <w:pPr>
        <w:spacing w:after="120" w:line="240" w:lineRule="auto"/>
        <w:rPr>
          <w:rFonts w:ascii="Garamond" w:hAnsi="Garamond"/>
          <w:szCs w:val="24"/>
        </w:rPr>
      </w:pPr>
      <w:r w:rsidRPr="004462FC">
        <w:rPr>
          <w:rFonts w:ascii="Garamond" w:hAnsi="Garamond"/>
          <w:szCs w:val="24"/>
        </w:rPr>
        <w:t>b) estuvieran procesados/as por delito doloso, con auto de procesamiento firme, o auto</w:t>
      </w:r>
      <w:r w:rsidR="00490EE9">
        <w:rPr>
          <w:rFonts w:ascii="Garamond" w:hAnsi="Garamond"/>
          <w:szCs w:val="24"/>
        </w:rPr>
        <w:t xml:space="preserve"> </w:t>
      </w:r>
      <w:r w:rsidRPr="004462FC">
        <w:rPr>
          <w:rFonts w:ascii="Garamond" w:hAnsi="Garamond"/>
          <w:szCs w:val="24"/>
        </w:rPr>
        <w:t>de mérito equiparable;</w:t>
      </w:r>
    </w:p>
    <w:p w:rsidR="00F57AEC" w:rsidRPr="004462FC" w:rsidRDefault="00F57AEC" w:rsidP="00F57AEC">
      <w:pPr>
        <w:spacing w:after="120" w:line="240" w:lineRule="auto"/>
        <w:rPr>
          <w:rFonts w:ascii="Garamond" w:hAnsi="Garamond"/>
          <w:szCs w:val="24"/>
        </w:rPr>
      </w:pPr>
      <w:r w:rsidRPr="004462FC">
        <w:rPr>
          <w:rFonts w:ascii="Garamond" w:hAnsi="Garamond"/>
          <w:szCs w:val="24"/>
        </w:rPr>
        <w:t>c) se encontraran inhabilitados/as para ejercer cargos públicos, mientras dure la</w:t>
      </w:r>
      <w:r w:rsidR="00490EE9">
        <w:rPr>
          <w:rFonts w:ascii="Garamond" w:hAnsi="Garamond"/>
          <w:szCs w:val="24"/>
        </w:rPr>
        <w:t xml:space="preserve"> </w:t>
      </w:r>
      <w:r w:rsidRPr="004462FC">
        <w:rPr>
          <w:rFonts w:ascii="Garamond" w:hAnsi="Garamond"/>
          <w:szCs w:val="24"/>
        </w:rPr>
        <w:t>inhabilitación;</w:t>
      </w:r>
    </w:p>
    <w:p w:rsidR="00F57AEC" w:rsidRPr="004462FC" w:rsidRDefault="00F57AEC" w:rsidP="00F57AEC">
      <w:pPr>
        <w:spacing w:after="120" w:line="240" w:lineRule="auto"/>
        <w:rPr>
          <w:rFonts w:ascii="Garamond" w:hAnsi="Garamond"/>
          <w:szCs w:val="24"/>
        </w:rPr>
      </w:pPr>
      <w:r w:rsidRPr="004462FC">
        <w:rPr>
          <w:rFonts w:ascii="Garamond" w:hAnsi="Garamond"/>
          <w:szCs w:val="24"/>
        </w:rPr>
        <w:t>d) estuvieran excluidos/as de la matrícula profesional, por decisión firme del tribunal de</w:t>
      </w:r>
      <w:r w:rsidR="00490EE9">
        <w:rPr>
          <w:rFonts w:ascii="Garamond" w:hAnsi="Garamond"/>
          <w:szCs w:val="24"/>
        </w:rPr>
        <w:t xml:space="preserve"> </w:t>
      </w:r>
      <w:r w:rsidRPr="004462FC">
        <w:rPr>
          <w:rFonts w:ascii="Garamond" w:hAnsi="Garamond"/>
          <w:szCs w:val="24"/>
        </w:rPr>
        <w:t>disciplina del colegio correspondiente;</w:t>
      </w:r>
    </w:p>
    <w:p w:rsidR="00F57AEC" w:rsidRPr="004462FC" w:rsidRDefault="00F57AEC" w:rsidP="00F57AEC">
      <w:pPr>
        <w:spacing w:after="120" w:line="240" w:lineRule="auto"/>
        <w:rPr>
          <w:rFonts w:ascii="Garamond" w:hAnsi="Garamond"/>
          <w:szCs w:val="24"/>
        </w:rPr>
      </w:pPr>
      <w:r w:rsidRPr="004462FC">
        <w:rPr>
          <w:rFonts w:ascii="Garamond" w:hAnsi="Garamond"/>
          <w:szCs w:val="24"/>
        </w:rPr>
        <w:t>e) hubieran sido removidos/as, mediante acto firme, de los cargos de magistrados/as del</w:t>
      </w:r>
      <w:r w:rsidR="00490EE9">
        <w:rPr>
          <w:rFonts w:ascii="Garamond" w:hAnsi="Garamond"/>
          <w:szCs w:val="24"/>
        </w:rPr>
        <w:t xml:space="preserve"> </w:t>
      </w:r>
      <w:r w:rsidRPr="004462FC">
        <w:rPr>
          <w:rFonts w:ascii="Garamond" w:hAnsi="Garamond"/>
          <w:szCs w:val="24"/>
        </w:rPr>
        <w:t xml:space="preserve">Ministerio Público o del Poder Judicial, </w:t>
      </w:r>
      <w:r w:rsidR="004E5565" w:rsidRPr="004462FC">
        <w:rPr>
          <w:rFonts w:ascii="Garamond" w:hAnsi="Garamond"/>
          <w:szCs w:val="24"/>
        </w:rPr>
        <w:t>Nacional</w:t>
      </w:r>
      <w:r w:rsidRPr="004462FC">
        <w:rPr>
          <w:rFonts w:ascii="Garamond" w:hAnsi="Garamond"/>
          <w:szCs w:val="24"/>
        </w:rPr>
        <w:t xml:space="preserve">, </w:t>
      </w:r>
      <w:r w:rsidR="004E5565" w:rsidRPr="004462FC">
        <w:rPr>
          <w:rFonts w:ascii="Garamond" w:hAnsi="Garamond"/>
          <w:szCs w:val="24"/>
        </w:rPr>
        <w:t>Provincial</w:t>
      </w:r>
      <w:r w:rsidRPr="004462FC">
        <w:rPr>
          <w:rFonts w:ascii="Garamond" w:hAnsi="Garamond"/>
          <w:szCs w:val="24"/>
        </w:rPr>
        <w:t xml:space="preserve"> o de la Ciudad Autónoma de</w:t>
      </w:r>
      <w:r w:rsidR="00490EE9">
        <w:rPr>
          <w:rFonts w:ascii="Garamond" w:hAnsi="Garamond"/>
          <w:szCs w:val="24"/>
        </w:rPr>
        <w:t xml:space="preserve"> </w:t>
      </w:r>
      <w:r w:rsidRPr="004462FC">
        <w:rPr>
          <w:rFonts w:ascii="Garamond" w:hAnsi="Garamond"/>
          <w:szCs w:val="24"/>
        </w:rPr>
        <w:t>Buenos Aires;</w:t>
      </w:r>
    </w:p>
    <w:p w:rsidR="00F57AEC" w:rsidRPr="004462FC" w:rsidRDefault="00F57AEC" w:rsidP="00F57AEC">
      <w:pPr>
        <w:spacing w:after="120" w:line="240" w:lineRule="auto"/>
        <w:rPr>
          <w:rFonts w:ascii="Garamond" w:hAnsi="Garamond"/>
          <w:szCs w:val="24"/>
        </w:rPr>
      </w:pPr>
      <w:r w:rsidRPr="004462FC">
        <w:rPr>
          <w:rFonts w:ascii="Garamond" w:hAnsi="Garamond"/>
          <w:szCs w:val="24"/>
        </w:rPr>
        <w:t>f) hubieran sido exonerados/as, mediante acto firme, en el ejercicio de cargos públicos</w:t>
      </w:r>
      <w:r w:rsidR="00490EE9">
        <w:rPr>
          <w:rFonts w:ascii="Garamond" w:hAnsi="Garamond"/>
          <w:szCs w:val="24"/>
        </w:rPr>
        <w:t xml:space="preserve"> </w:t>
      </w:r>
      <w:r w:rsidRPr="004462FC">
        <w:rPr>
          <w:rFonts w:ascii="Garamond" w:hAnsi="Garamond"/>
          <w:szCs w:val="24"/>
        </w:rPr>
        <w:t xml:space="preserve">de la Administración Pública </w:t>
      </w:r>
      <w:r w:rsidR="004E5565" w:rsidRPr="004462FC">
        <w:rPr>
          <w:rFonts w:ascii="Garamond" w:hAnsi="Garamond"/>
          <w:szCs w:val="24"/>
        </w:rPr>
        <w:t>Nacional</w:t>
      </w:r>
      <w:r w:rsidRPr="004462FC">
        <w:rPr>
          <w:rFonts w:ascii="Garamond" w:hAnsi="Garamond"/>
          <w:szCs w:val="24"/>
        </w:rPr>
        <w:t xml:space="preserve">, </w:t>
      </w:r>
      <w:r w:rsidR="004E5565" w:rsidRPr="004462FC">
        <w:rPr>
          <w:rFonts w:ascii="Garamond" w:hAnsi="Garamond"/>
          <w:szCs w:val="24"/>
        </w:rPr>
        <w:t>Provincial</w:t>
      </w:r>
      <w:r w:rsidRPr="004462FC">
        <w:rPr>
          <w:rFonts w:ascii="Garamond" w:hAnsi="Garamond"/>
          <w:szCs w:val="24"/>
        </w:rPr>
        <w:t xml:space="preserve">, Municipal o de la Ciudad Autónomade Buenos Aires, del Ministerio Público o del Poder Judicial, </w:t>
      </w:r>
      <w:r w:rsidR="004E5565" w:rsidRPr="004462FC">
        <w:rPr>
          <w:rFonts w:ascii="Garamond" w:hAnsi="Garamond"/>
          <w:szCs w:val="24"/>
        </w:rPr>
        <w:t>Nacional</w:t>
      </w:r>
      <w:r w:rsidRPr="004462FC">
        <w:rPr>
          <w:rFonts w:ascii="Garamond" w:hAnsi="Garamond"/>
          <w:szCs w:val="24"/>
        </w:rPr>
        <w:t xml:space="preserve">, </w:t>
      </w:r>
      <w:r w:rsidR="004E5565" w:rsidRPr="004462FC">
        <w:rPr>
          <w:rFonts w:ascii="Garamond" w:hAnsi="Garamond"/>
          <w:szCs w:val="24"/>
        </w:rPr>
        <w:t>Provincial</w:t>
      </w:r>
      <w:r w:rsidRPr="004462FC">
        <w:rPr>
          <w:rFonts w:ascii="Garamond" w:hAnsi="Garamond"/>
          <w:szCs w:val="24"/>
        </w:rPr>
        <w:t xml:space="preserve"> o de la</w:t>
      </w:r>
      <w:r w:rsidR="00490EE9">
        <w:rPr>
          <w:rFonts w:ascii="Garamond" w:hAnsi="Garamond"/>
          <w:szCs w:val="24"/>
        </w:rPr>
        <w:t xml:space="preserve"> </w:t>
      </w:r>
      <w:r w:rsidRPr="004462FC">
        <w:rPr>
          <w:rFonts w:ascii="Garamond" w:hAnsi="Garamond"/>
          <w:szCs w:val="24"/>
        </w:rPr>
        <w:t>Ciudad Autónoma de Buenos Aires, siempre que no hubieran obtenido la</w:t>
      </w:r>
      <w:r w:rsidR="00490EE9">
        <w:rPr>
          <w:rFonts w:ascii="Garamond" w:hAnsi="Garamond"/>
          <w:szCs w:val="24"/>
        </w:rPr>
        <w:t xml:space="preserve"> </w:t>
      </w:r>
      <w:r w:rsidRPr="004462FC">
        <w:rPr>
          <w:rFonts w:ascii="Garamond" w:hAnsi="Garamond"/>
          <w:szCs w:val="24"/>
        </w:rPr>
        <w:t>correspondiente rehabilitación.</w:t>
      </w:r>
    </w:p>
    <w:p w:rsidR="00F57AEC" w:rsidRPr="004462FC" w:rsidRDefault="00F57AEC" w:rsidP="00F57AEC">
      <w:pPr>
        <w:spacing w:after="120" w:line="240" w:lineRule="auto"/>
        <w:rPr>
          <w:rFonts w:ascii="Garamond" w:hAnsi="Garamond"/>
          <w:szCs w:val="24"/>
        </w:rPr>
      </w:pPr>
      <w:r w:rsidRPr="004462FC">
        <w:rPr>
          <w:rFonts w:ascii="Garamond" w:hAnsi="Garamond"/>
          <w:szCs w:val="24"/>
        </w:rPr>
        <w:t>g) hubieran sido removidos/as del cargo de profesor/a universitario/a por concurso,</w:t>
      </w:r>
      <w:r w:rsidR="00490EE9">
        <w:rPr>
          <w:rFonts w:ascii="Garamond" w:hAnsi="Garamond"/>
          <w:szCs w:val="24"/>
        </w:rPr>
        <w:t xml:space="preserve"> </w:t>
      </w:r>
      <w:r w:rsidRPr="004462FC">
        <w:rPr>
          <w:rFonts w:ascii="Garamond" w:hAnsi="Garamond"/>
          <w:szCs w:val="24"/>
        </w:rPr>
        <w:t>mediante juicio académico, por decisión firme;</w:t>
      </w:r>
    </w:p>
    <w:p w:rsidR="00F57AEC" w:rsidRPr="004462FC" w:rsidRDefault="00F57AEC" w:rsidP="00F57AEC">
      <w:pPr>
        <w:spacing w:after="120" w:line="240" w:lineRule="auto"/>
        <w:rPr>
          <w:rFonts w:ascii="Garamond" w:hAnsi="Garamond"/>
          <w:szCs w:val="24"/>
        </w:rPr>
      </w:pPr>
      <w:r w:rsidRPr="004462FC">
        <w:rPr>
          <w:rFonts w:ascii="Garamond" w:hAnsi="Garamond"/>
          <w:szCs w:val="24"/>
        </w:rPr>
        <w:t>h) hubieran sido declarados/as en quiebra y no estuvieren rehabilitados/as;</w:t>
      </w:r>
    </w:p>
    <w:p w:rsidR="00F57AEC" w:rsidRPr="004462FC" w:rsidRDefault="00F57AEC" w:rsidP="00F57AEC">
      <w:pPr>
        <w:spacing w:after="120" w:line="240" w:lineRule="auto"/>
        <w:rPr>
          <w:rFonts w:ascii="Garamond" w:hAnsi="Garamond"/>
          <w:szCs w:val="24"/>
        </w:rPr>
      </w:pPr>
      <w:r w:rsidRPr="004462FC">
        <w:rPr>
          <w:rFonts w:ascii="Garamond" w:hAnsi="Garamond"/>
          <w:szCs w:val="24"/>
        </w:rPr>
        <w:t>i) hubieran sido eliminados/as de un concurso celebrado en el ámbito del Ministerio</w:t>
      </w:r>
      <w:r w:rsidR="00B9753E" w:rsidRPr="004462FC">
        <w:rPr>
          <w:rFonts w:ascii="Garamond" w:hAnsi="Garamond"/>
          <w:szCs w:val="24"/>
        </w:rPr>
        <w:t>.</w:t>
      </w:r>
    </w:p>
    <w:p w:rsidR="00893C2B" w:rsidRPr="004462FC" w:rsidRDefault="00E71C6F" w:rsidP="00E71C6F">
      <w:pPr>
        <w:spacing w:after="120" w:line="240" w:lineRule="auto"/>
        <w:rPr>
          <w:rFonts w:ascii="Garamond" w:hAnsi="Garamond"/>
          <w:szCs w:val="24"/>
        </w:rPr>
      </w:pPr>
      <w:r w:rsidRPr="004462FC">
        <w:rPr>
          <w:rFonts w:ascii="Garamond" w:hAnsi="Garamond"/>
          <w:szCs w:val="24"/>
        </w:rPr>
        <w:t xml:space="preserve">Por último, las personas inscriptas </w:t>
      </w:r>
      <w:r w:rsidR="00893C2B" w:rsidRPr="004462FC">
        <w:rPr>
          <w:rFonts w:ascii="Garamond" w:hAnsi="Garamond"/>
          <w:szCs w:val="24"/>
        </w:rPr>
        <w:t xml:space="preserve">estarán obligadas a informar respecto de la existencia de nuevos antecedentes disciplinarios, lo que será certificado por el organismo pertinente ante la Secretaría de Concursos. </w:t>
      </w:r>
    </w:p>
    <w:p w:rsidR="004462FC" w:rsidRDefault="00825FA6" w:rsidP="00E71C6F">
      <w:pPr>
        <w:pStyle w:val="Textoindependiente"/>
        <w:jc w:val="both"/>
        <w:rPr>
          <w:rFonts w:ascii="Garamond" w:eastAsia="Times New Roman" w:hAnsi="Garamond"/>
          <w:i/>
        </w:rPr>
      </w:pPr>
      <w:r w:rsidRPr="004462FC">
        <w:rPr>
          <w:rFonts w:ascii="Garamond" w:eastAsia="Times New Roman" w:hAnsi="Garamond"/>
        </w:rPr>
        <w:t xml:space="preserve">Informe de discapacidad de carácter confidencial </w:t>
      </w:r>
      <w:r w:rsidRPr="004462FC">
        <w:rPr>
          <w:rFonts w:ascii="Garamond" w:eastAsia="Times New Roman" w:hAnsi="Garamond"/>
          <w:i/>
        </w:rPr>
        <w:t>(descripción con el objetivo de allanar cualquier dificultad que pudiera presentársele en el momento de rendir la</w:t>
      </w:r>
      <w:r w:rsidR="00C556BD">
        <w:rPr>
          <w:rFonts w:ascii="Garamond" w:eastAsia="Times New Roman" w:hAnsi="Garamond"/>
          <w:i/>
        </w:rPr>
        <w:t>s</w:t>
      </w:r>
      <w:r w:rsidRPr="004462FC">
        <w:rPr>
          <w:rFonts w:ascii="Garamond" w:eastAsia="Times New Roman" w:hAnsi="Garamond"/>
          <w:i/>
        </w:rPr>
        <w:t xml:space="preserve"> pruebas de oposición)</w:t>
      </w:r>
      <w:r w:rsidRPr="004462FC">
        <w:rPr>
          <w:rStyle w:val="Refdenotaalfinal"/>
          <w:rFonts w:ascii="Garamond" w:eastAsia="Times New Roman" w:hAnsi="Garamond"/>
        </w:rPr>
        <w:endnoteReference w:id="11"/>
      </w:r>
      <w:r w:rsidR="00A53DC0" w:rsidRPr="004462FC">
        <w:rPr>
          <w:rFonts w:ascii="Garamond" w:eastAsia="Times New Roman" w:hAnsi="Garamond"/>
          <w:i/>
        </w:rPr>
        <w:t xml:space="preserve">: </w:t>
      </w:r>
    </w:p>
    <w:p w:rsidR="005F49AB" w:rsidRDefault="005F49AB" w:rsidP="005F49AB">
      <w:pPr>
        <w:pStyle w:val="Encabezado1"/>
        <w:tabs>
          <w:tab w:val="left" w:pos="4678"/>
          <w:tab w:val="left" w:pos="8647"/>
        </w:tabs>
        <w:spacing w:after="120"/>
        <w:ind w:right="6713"/>
        <w:rPr>
          <w:rFonts w:ascii="Garamond" w:eastAsia="Times New Roman" w:hAnsi="Garamond" w:cs="Tahoma"/>
          <w:szCs w:val="24"/>
        </w:rPr>
      </w:pPr>
    </w:p>
    <w:p w:rsidR="004462FC" w:rsidRDefault="004462FC" w:rsidP="005F49AB">
      <w:pPr>
        <w:pStyle w:val="Encabezado1"/>
        <w:tabs>
          <w:tab w:val="left" w:pos="4678"/>
          <w:tab w:val="left" w:pos="8647"/>
        </w:tabs>
        <w:spacing w:after="120"/>
        <w:ind w:right="6713"/>
        <w:rPr>
          <w:rFonts w:ascii="Garamond" w:eastAsia="Times New Roman" w:hAnsi="Garamond" w:cs="Tahoma"/>
          <w:szCs w:val="24"/>
        </w:rPr>
      </w:pPr>
      <w:r>
        <w:rPr>
          <w:rFonts w:ascii="Garamond" w:eastAsia="Times New Roman" w:hAnsi="Garamond" w:cs="Tahoma"/>
          <w:szCs w:val="24"/>
        </w:rPr>
        <w:t xml:space="preserve">LUGAR Y FECHA: </w:t>
      </w:r>
    </w:p>
    <w:p w:rsidR="005F49AB" w:rsidRDefault="005F49AB" w:rsidP="005F49AB">
      <w:pPr>
        <w:pStyle w:val="Encabezado1"/>
        <w:tabs>
          <w:tab w:val="left" w:pos="4678"/>
          <w:tab w:val="left" w:pos="8647"/>
        </w:tabs>
        <w:spacing w:after="120"/>
        <w:ind w:right="6713"/>
        <w:rPr>
          <w:rFonts w:ascii="Garamond" w:eastAsia="Times New Roman" w:hAnsi="Garamond" w:cs="Tahoma"/>
          <w:szCs w:val="24"/>
        </w:rPr>
      </w:pPr>
    </w:p>
    <w:p w:rsidR="006E555B" w:rsidRPr="000F1C05" w:rsidRDefault="00893C2B" w:rsidP="005F49AB">
      <w:pPr>
        <w:pStyle w:val="Encabezado1"/>
        <w:tabs>
          <w:tab w:val="left" w:pos="4678"/>
          <w:tab w:val="left" w:pos="8647"/>
        </w:tabs>
        <w:spacing w:after="120"/>
        <w:ind w:right="-91"/>
        <w:rPr>
          <w:rFonts w:ascii="Garamond" w:hAnsi="Garamond" w:cs="Tahoma"/>
          <w:b/>
          <w:sz w:val="26"/>
          <w:szCs w:val="26"/>
        </w:rPr>
        <w:sectPr w:rsidR="006E555B" w:rsidRPr="000F1C05" w:rsidSect="009F3E42">
          <w:headerReference w:type="even" r:id="rId11"/>
          <w:headerReference w:type="default" r:id="rId12"/>
          <w:footerReference w:type="even" r:id="rId13"/>
          <w:footerReference w:type="default" r:id="rId14"/>
          <w:headerReference w:type="first" r:id="rId15"/>
          <w:footerReference w:type="first" r:id="rId16"/>
          <w:footnotePr>
            <w:numRestart w:val="eachSect"/>
          </w:footnotePr>
          <w:endnotePr>
            <w:numFmt w:val="decimal"/>
          </w:endnotePr>
          <w:pgSz w:w="12242" w:h="20163" w:code="5"/>
          <w:pgMar w:top="2127" w:right="1134" w:bottom="1701" w:left="1134" w:header="1" w:footer="56" w:gutter="1134"/>
          <w:cols w:space="720"/>
          <w:titlePg/>
          <w:docGrid w:linePitch="326"/>
        </w:sectPr>
      </w:pPr>
      <w:r w:rsidRPr="004462FC">
        <w:rPr>
          <w:rFonts w:ascii="Garamond" w:eastAsia="Times New Roman" w:hAnsi="Garamond" w:cs="Tahoma"/>
          <w:szCs w:val="24"/>
        </w:rPr>
        <w:t>FIRMA</w:t>
      </w:r>
      <w:r w:rsidR="005F49AB">
        <w:rPr>
          <w:rFonts w:ascii="Garamond" w:eastAsia="Times New Roman" w:hAnsi="Garamond" w:cs="Tahoma"/>
          <w:szCs w:val="24"/>
        </w:rPr>
        <w:t xml:space="preserve">:                                                                                        </w:t>
      </w:r>
      <w:r w:rsidRPr="004462FC">
        <w:rPr>
          <w:rFonts w:ascii="Garamond" w:eastAsia="Times New Roman" w:hAnsi="Garamond" w:cs="Tahoma"/>
          <w:szCs w:val="24"/>
        </w:rPr>
        <w:t>ACLARACIÓN</w:t>
      </w:r>
      <w:r w:rsidR="005F49AB">
        <w:rPr>
          <w:rFonts w:ascii="Garamond" w:eastAsia="Times New Roman" w:hAnsi="Garamond" w:cs="Tahoma"/>
          <w:szCs w:val="24"/>
        </w:rPr>
        <w:t>:</w:t>
      </w:r>
    </w:p>
    <w:p w:rsidR="00E71C6F" w:rsidRPr="004462FC" w:rsidRDefault="00E71C6F" w:rsidP="00271EE2">
      <w:pPr>
        <w:pStyle w:val="Encabezado1"/>
        <w:tabs>
          <w:tab w:val="left" w:pos="4678"/>
          <w:tab w:val="left" w:pos="8647"/>
        </w:tabs>
        <w:rPr>
          <w:rFonts w:ascii="Garamond" w:eastAsia="Times New Roman" w:hAnsi="Garamond" w:cs="Tahoma"/>
          <w:b/>
          <w:sz w:val="28"/>
          <w:szCs w:val="28"/>
          <w:u w:val="single"/>
        </w:rPr>
      </w:pPr>
      <w:r w:rsidRPr="004462FC">
        <w:rPr>
          <w:rFonts w:ascii="Garamond" w:eastAsia="Times New Roman" w:hAnsi="Garamond" w:cs="Tahoma"/>
          <w:b/>
          <w:sz w:val="28"/>
          <w:szCs w:val="28"/>
          <w:u w:val="single"/>
        </w:rPr>
        <w:lastRenderedPageBreak/>
        <w:t>Autorización</w:t>
      </w:r>
    </w:p>
    <w:p w:rsidR="00E71C6F" w:rsidRPr="004462FC" w:rsidRDefault="00E71C6F" w:rsidP="00571B69">
      <w:pPr>
        <w:pStyle w:val="Encabezado1"/>
        <w:tabs>
          <w:tab w:val="left" w:pos="4678"/>
          <w:tab w:val="left" w:pos="8647"/>
        </w:tabs>
        <w:jc w:val="both"/>
        <w:rPr>
          <w:rFonts w:ascii="Garamond" w:eastAsia="Times New Roman" w:hAnsi="Garamond" w:cs="Tahoma"/>
          <w:b/>
          <w:sz w:val="28"/>
          <w:szCs w:val="28"/>
        </w:rPr>
      </w:pPr>
    </w:p>
    <w:p w:rsidR="00893C2B" w:rsidRPr="009223DD" w:rsidRDefault="00893C2B" w:rsidP="00C556BD">
      <w:pPr>
        <w:pStyle w:val="Encabezado1"/>
        <w:tabs>
          <w:tab w:val="left" w:pos="4678"/>
          <w:tab w:val="left" w:pos="8647"/>
        </w:tabs>
        <w:jc w:val="both"/>
        <w:rPr>
          <w:rFonts w:ascii="Garamond" w:eastAsia="Times New Roman" w:hAnsi="Garamond" w:cs="Tahoma"/>
          <w:b/>
          <w:sz w:val="28"/>
          <w:szCs w:val="28"/>
        </w:rPr>
      </w:pPr>
      <w:r w:rsidRPr="009223DD">
        <w:rPr>
          <w:rFonts w:ascii="Garamond" w:eastAsia="Times New Roman" w:hAnsi="Garamond" w:cs="Tahoma"/>
          <w:sz w:val="28"/>
          <w:szCs w:val="28"/>
        </w:rPr>
        <w:t>AUTORIZO</w:t>
      </w:r>
      <w:r w:rsidR="00030FB1" w:rsidRPr="009223DD">
        <w:rPr>
          <w:rFonts w:ascii="Garamond" w:eastAsia="Times New Roman" w:hAnsi="Garamond" w:cs="Tahoma"/>
          <w:sz w:val="28"/>
          <w:szCs w:val="28"/>
        </w:rPr>
        <w:t xml:space="preserve"> </w:t>
      </w:r>
      <w:r w:rsidRPr="009223DD">
        <w:rPr>
          <w:rFonts w:ascii="Garamond" w:eastAsia="Times New Roman" w:hAnsi="Garamond" w:cs="Tahoma"/>
          <w:sz w:val="28"/>
          <w:szCs w:val="28"/>
        </w:rPr>
        <w:t>a</w:t>
      </w:r>
      <w:r w:rsidR="00030FB1" w:rsidRPr="009223DD">
        <w:rPr>
          <w:rFonts w:ascii="Garamond" w:eastAsia="Times New Roman" w:hAnsi="Garamond" w:cs="Tahoma"/>
          <w:sz w:val="28"/>
          <w:szCs w:val="28"/>
        </w:rPr>
        <w:t xml:space="preserve">  ______________________________________________</w:t>
      </w:r>
      <w:r w:rsidR="00C556BD" w:rsidRPr="009223DD">
        <w:rPr>
          <w:rFonts w:ascii="Garamond" w:eastAsia="Times New Roman" w:hAnsi="Garamond" w:cs="Tahoma"/>
          <w:sz w:val="28"/>
          <w:szCs w:val="28"/>
        </w:rPr>
        <w:t>__</w:t>
      </w:r>
    </w:p>
    <w:p w:rsidR="008F20A5" w:rsidRDefault="00893C2B" w:rsidP="008F20A5">
      <w:pPr>
        <w:autoSpaceDE w:val="0"/>
        <w:autoSpaceDN w:val="0"/>
        <w:adjustRightInd w:val="0"/>
        <w:spacing w:line="240" w:lineRule="auto"/>
        <w:rPr>
          <w:rFonts w:ascii="Garamond" w:hAnsi="Garamond" w:cs="Angsana New"/>
          <w:sz w:val="28"/>
          <w:szCs w:val="28"/>
          <w:lang w:val="es-AR" w:bidi="th-TH"/>
        </w:rPr>
      </w:pPr>
      <w:r w:rsidRPr="009223DD">
        <w:rPr>
          <w:rFonts w:ascii="Garamond" w:hAnsi="Garamond" w:cs="Tahoma"/>
          <w:sz w:val="28"/>
          <w:szCs w:val="28"/>
        </w:rPr>
        <w:t>DNI. Nº</w:t>
      </w:r>
      <w:r w:rsidR="00030FB1" w:rsidRPr="009223DD">
        <w:rPr>
          <w:rFonts w:ascii="Garamond" w:hAnsi="Garamond" w:cs="Tahoma"/>
          <w:sz w:val="28"/>
          <w:szCs w:val="28"/>
        </w:rPr>
        <w:t>_________________</w:t>
      </w:r>
      <w:r w:rsidRPr="009223DD">
        <w:rPr>
          <w:rFonts w:ascii="Garamond" w:hAnsi="Garamond" w:cs="Tahoma"/>
          <w:sz w:val="28"/>
          <w:szCs w:val="28"/>
        </w:rPr>
        <w:t xml:space="preserve">, a presentar en la Secretaría de Concursos de la Procuración General de la Nación, la solicitud de inscripción </w:t>
      </w:r>
      <w:r w:rsidR="00E71C6F" w:rsidRPr="009223DD">
        <w:rPr>
          <w:rFonts w:ascii="Garamond" w:hAnsi="Garamond" w:cs="Tahoma"/>
          <w:sz w:val="28"/>
          <w:szCs w:val="28"/>
        </w:rPr>
        <w:t xml:space="preserve">y/o </w:t>
      </w:r>
      <w:r w:rsidR="005F0121" w:rsidRPr="009223DD">
        <w:rPr>
          <w:rFonts w:ascii="Garamond" w:hAnsi="Garamond" w:cs="Tahoma"/>
          <w:sz w:val="28"/>
          <w:szCs w:val="28"/>
        </w:rPr>
        <w:t>l</w:t>
      </w:r>
      <w:r w:rsidR="0020126F" w:rsidRPr="009223DD">
        <w:rPr>
          <w:rFonts w:ascii="Garamond" w:hAnsi="Garamond" w:cs="Tahoma"/>
          <w:sz w:val="28"/>
          <w:szCs w:val="28"/>
        </w:rPr>
        <w:t>a</w:t>
      </w:r>
      <w:r w:rsidR="00C556BD" w:rsidRPr="009223DD">
        <w:rPr>
          <w:rFonts w:ascii="Garamond" w:hAnsi="Garamond" w:cs="Tahoma"/>
          <w:sz w:val="28"/>
          <w:szCs w:val="28"/>
        </w:rPr>
        <w:t xml:space="preserve"> </w:t>
      </w:r>
      <w:r w:rsidR="00437496">
        <w:rPr>
          <w:rFonts w:ascii="Garamond" w:hAnsi="Garamond" w:cs="Tahoma"/>
          <w:sz w:val="28"/>
          <w:szCs w:val="28"/>
        </w:rPr>
        <w:t>d</w:t>
      </w:r>
      <w:r w:rsidR="005F0121" w:rsidRPr="009223DD">
        <w:rPr>
          <w:rFonts w:ascii="Garamond" w:hAnsi="Garamond" w:cs="Tahoma"/>
          <w:sz w:val="28"/>
          <w:szCs w:val="28"/>
        </w:rPr>
        <w:t>ocumentación</w:t>
      </w:r>
      <w:r w:rsidR="00030FB1" w:rsidRPr="009223DD">
        <w:rPr>
          <w:rFonts w:ascii="Garamond" w:hAnsi="Garamond" w:cs="Tahoma"/>
          <w:sz w:val="28"/>
          <w:szCs w:val="28"/>
        </w:rPr>
        <w:t xml:space="preserve"> </w:t>
      </w:r>
      <w:r w:rsidR="00C556BD" w:rsidRPr="009223DD">
        <w:rPr>
          <w:rFonts w:ascii="Garamond" w:hAnsi="Garamond" w:cs="Tahoma"/>
          <w:sz w:val="28"/>
          <w:szCs w:val="28"/>
        </w:rPr>
        <w:t xml:space="preserve"> </w:t>
      </w:r>
      <w:proofErr w:type="spellStart"/>
      <w:r w:rsidR="0020126F" w:rsidRPr="009223DD">
        <w:rPr>
          <w:rFonts w:ascii="Garamond" w:hAnsi="Garamond" w:cs="Tahoma"/>
          <w:sz w:val="28"/>
          <w:szCs w:val="28"/>
        </w:rPr>
        <w:t>respaldatoria</w:t>
      </w:r>
      <w:proofErr w:type="spellEnd"/>
      <w:r w:rsidR="00030FB1" w:rsidRPr="009223DD">
        <w:rPr>
          <w:rFonts w:ascii="Garamond" w:hAnsi="Garamond" w:cs="Tahoma"/>
          <w:sz w:val="28"/>
          <w:szCs w:val="28"/>
        </w:rPr>
        <w:t xml:space="preserve"> </w:t>
      </w:r>
      <w:r w:rsidRPr="009223DD">
        <w:rPr>
          <w:rFonts w:ascii="Garamond" w:hAnsi="Garamond" w:cs="Tahoma"/>
          <w:sz w:val="28"/>
          <w:szCs w:val="28"/>
        </w:rPr>
        <w:t>para el Concurso Nº</w:t>
      </w:r>
      <w:r w:rsidR="008C1E6B" w:rsidRPr="009223DD">
        <w:rPr>
          <w:rFonts w:ascii="Garamond" w:hAnsi="Garamond" w:cs="Tahoma"/>
          <w:sz w:val="28"/>
          <w:szCs w:val="28"/>
        </w:rPr>
        <w:t xml:space="preserve"> 1</w:t>
      </w:r>
      <w:r w:rsidR="00030FB1" w:rsidRPr="009223DD">
        <w:rPr>
          <w:rFonts w:ascii="Garamond" w:hAnsi="Garamond" w:cs="Tahoma"/>
          <w:sz w:val="28"/>
          <w:szCs w:val="28"/>
        </w:rPr>
        <w:t>2</w:t>
      </w:r>
      <w:r w:rsidR="008F20A5">
        <w:rPr>
          <w:rFonts w:ascii="Garamond" w:hAnsi="Garamond" w:cs="Tahoma"/>
          <w:sz w:val="28"/>
          <w:szCs w:val="28"/>
        </w:rPr>
        <w:t>7</w:t>
      </w:r>
      <w:r w:rsidR="00030FB1" w:rsidRPr="009223DD">
        <w:rPr>
          <w:rFonts w:ascii="Garamond" w:hAnsi="Garamond" w:cs="Tahoma"/>
          <w:sz w:val="28"/>
          <w:szCs w:val="28"/>
        </w:rPr>
        <w:t xml:space="preserve"> </w:t>
      </w:r>
      <w:r w:rsidRPr="009223DD">
        <w:rPr>
          <w:rFonts w:ascii="Garamond" w:hAnsi="Garamond" w:cs="Tahoma"/>
          <w:sz w:val="28"/>
          <w:szCs w:val="28"/>
        </w:rPr>
        <w:t>del M.P.F.N.,</w:t>
      </w:r>
      <w:r w:rsidR="00F04E2B" w:rsidRPr="009223DD">
        <w:rPr>
          <w:rFonts w:ascii="Garamond" w:hAnsi="Garamond" w:cs="Tahoma"/>
          <w:sz w:val="28"/>
          <w:szCs w:val="28"/>
        </w:rPr>
        <w:t xml:space="preserve"> para </w:t>
      </w:r>
      <w:r w:rsidR="00D87498" w:rsidRPr="009223DD">
        <w:rPr>
          <w:rFonts w:ascii="Garamond" w:hAnsi="Garamond" w:cs="Tahoma"/>
          <w:sz w:val="28"/>
          <w:szCs w:val="28"/>
        </w:rPr>
        <w:t>cubrir</w:t>
      </w:r>
      <w:r w:rsidR="00030FB1" w:rsidRPr="009223DD">
        <w:rPr>
          <w:rFonts w:ascii="Garamond" w:hAnsi="Garamond" w:cs="Tahoma"/>
          <w:sz w:val="28"/>
          <w:szCs w:val="28"/>
        </w:rPr>
        <w:t xml:space="preserve"> </w:t>
      </w:r>
      <w:r w:rsidR="008F20A5">
        <w:rPr>
          <w:rFonts w:ascii="Garamond" w:hAnsi="Garamond" w:cs="Angsana New"/>
          <w:sz w:val="28"/>
          <w:szCs w:val="28"/>
          <w:lang w:val="es-AR" w:bidi="th-TH"/>
        </w:rPr>
        <w:t>una</w:t>
      </w:r>
      <w:r w:rsidR="008F20A5" w:rsidRPr="007835E5">
        <w:rPr>
          <w:rFonts w:ascii="Garamond" w:hAnsi="Garamond" w:cs="Angsana New"/>
          <w:sz w:val="28"/>
          <w:szCs w:val="28"/>
          <w:lang w:val="es-AR" w:bidi="th-TH"/>
        </w:rPr>
        <w:t xml:space="preserve"> (</w:t>
      </w:r>
      <w:r w:rsidR="008F20A5">
        <w:rPr>
          <w:rFonts w:ascii="Garamond" w:hAnsi="Garamond" w:cs="Angsana New"/>
          <w:sz w:val="28"/>
          <w:szCs w:val="28"/>
          <w:lang w:val="es-AR" w:bidi="th-TH"/>
        </w:rPr>
        <w:t>1</w:t>
      </w:r>
      <w:r w:rsidR="008F20A5" w:rsidRPr="007835E5">
        <w:rPr>
          <w:rFonts w:ascii="Garamond" w:hAnsi="Garamond" w:cs="Angsana New"/>
          <w:sz w:val="28"/>
          <w:szCs w:val="28"/>
          <w:lang w:val="es-AR" w:bidi="th-TH"/>
        </w:rPr>
        <w:t>) vacante de Fiscal General ante los</w:t>
      </w:r>
      <w:r w:rsidR="008F20A5">
        <w:rPr>
          <w:rFonts w:ascii="Garamond" w:hAnsi="Garamond" w:cs="Angsana New"/>
          <w:sz w:val="28"/>
          <w:szCs w:val="28"/>
          <w:lang w:val="es-AR" w:bidi="th-TH"/>
        </w:rPr>
        <w:t xml:space="preserve"> T</w:t>
      </w:r>
      <w:r w:rsidR="008F20A5" w:rsidRPr="007835E5">
        <w:rPr>
          <w:rFonts w:ascii="Garamond" w:hAnsi="Garamond" w:cs="Angsana New"/>
          <w:sz w:val="28"/>
          <w:szCs w:val="28"/>
          <w:lang w:val="es-AR" w:bidi="th-TH"/>
        </w:rPr>
        <w:t>ribunales Orales en lo</w:t>
      </w:r>
      <w:r w:rsidR="008F20A5">
        <w:rPr>
          <w:rFonts w:ascii="Garamond" w:hAnsi="Garamond" w:cs="Angsana New"/>
          <w:sz w:val="28"/>
          <w:szCs w:val="28"/>
          <w:lang w:val="es-AR" w:bidi="th-TH"/>
        </w:rPr>
        <w:t xml:space="preserve"> Criminal</w:t>
      </w:r>
      <w:r w:rsidR="008F20A5" w:rsidRPr="007835E5">
        <w:rPr>
          <w:rFonts w:ascii="Garamond" w:hAnsi="Garamond" w:cs="Angsana New"/>
          <w:sz w:val="28"/>
          <w:szCs w:val="28"/>
          <w:lang w:val="es-AR" w:bidi="th-TH"/>
        </w:rPr>
        <w:t xml:space="preserve"> Federal</w:t>
      </w:r>
      <w:r w:rsidR="008F20A5">
        <w:rPr>
          <w:rFonts w:ascii="Garamond" w:hAnsi="Garamond" w:cs="Angsana New"/>
          <w:sz w:val="28"/>
          <w:szCs w:val="28"/>
          <w:lang w:val="es-AR" w:bidi="th-TH"/>
        </w:rPr>
        <w:t xml:space="preserve"> de Mendoza, provincia de Mendoza </w:t>
      </w:r>
      <w:r w:rsidR="008F20A5" w:rsidRPr="007835E5">
        <w:rPr>
          <w:rFonts w:ascii="Garamond" w:hAnsi="Garamond" w:cs="Angsana New"/>
          <w:sz w:val="28"/>
          <w:szCs w:val="28"/>
          <w:lang w:val="es-AR" w:bidi="th-TH"/>
        </w:rPr>
        <w:t xml:space="preserve"> (Fiscal</w:t>
      </w:r>
      <w:r w:rsidR="008F20A5">
        <w:rPr>
          <w:rFonts w:ascii="Garamond" w:hAnsi="Garamond" w:cs="Angsana New"/>
          <w:sz w:val="28"/>
          <w:szCs w:val="28"/>
          <w:lang w:val="es-AR" w:bidi="th-TH"/>
        </w:rPr>
        <w:t>ía 1</w:t>
      </w:r>
      <w:r w:rsidR="008F20A5" w:rsidRPr="007835E5">
        <w:rPr>
          <w:rFonts w:ascii="Garamond" w:hAnsi="Garamond" w:cs="Angsana New"/>
          <w:sz w:val="28"/>
          <w:szCs w:val="28"/>
          <w:lang w:val="es-AR" w:bidi="th-TH"/>
        </w:rPr>
        <w:t>)</w:t>
      </w:r>
      <w:r w:rsidR="008F20A5">
        <w:rPr>
          <w:rFonts w:ascii="Garamond" w:hAnsi="Garamond" w:cs="Angsana New"/>
          <w:sz w:val="28"/>
          <w:szCs w:val="28"/>
          <w:lang w:val="es-AR" w:bidi="th-TH"/>
        </w:rPr>
        <w:t xml:space="preserve"> y una</w:t>
      </w:r>
      <w:r w:rsidR="008F20A5" w:rsidRPr="007835E5">
        <w:rPr>
          <w:rFonts w:ascii="Garamond" w:hAnsi="Garamond" w:cs="Angsana New"/>
          <w:sz w:val="28"/>
          <w:szCs w:val="28"/>
          <w:lang w:val="es-AR" w:bidi="th-TH"/>
        </w:rPr>
        <w:t xml:space="preserve"> (</w:t>
      </w:r>
      <w:r w:rsidR="008F20A5">
        <w:rPr>
          <w:rFonts w:ascii="Garamond" w:hAnsi="Garamond" w:cs="Angsana New"/>
          <w:sz w:val="28"/>
          <w:szCs w:val="28"/>
          <w:lang w:val="es-AR" w:bidi="th-TH"/>
        </w:rPr>
        <w:t>1</w:t>
      </w:r>
      <w:r w:rsidR="008F20A5" w:rsidRPr="007835E5">
        <w:rPr>
          <w:rFonts w:ascii="Garamond" w:hAnsi="Garamond" w:cs="Angsana New"/>
          <w:sz w:val="28"/>
          <w:szCs w:val="28"/>
          <w:lang w:val="es-AR" w:bidi="th-TH"/>
        </w:rPr>
        <w:t xml:space="preserve">) vacante de Fiscal General ante </w:t>
      </w:r>
      <w:r w:rsidR="008F20A5">
        <w:rPr>
          <w:rFonts w:ascii="Garamond" w:hAnsi="Garamond" w:cs="Angsana New"/>
          <w:sz w:val="28"/>
          <w:szCs w:val="28"/>
          <w:lang w:val="es-AR" w:bidi="th-TH"/>
        </w:rPr>
        <w:t>el T</w:t>
      </w:r>
      <w:r w:rsidR="008F20A5" w:rsidRPr="007835E5">
        <w:rPr>
          <w:rFonts w:ascii="Garamond" w:hAnsi="Garamond" w:cs="Angsana New"/>
          <w:sz w:val="28"/>
          <w:szCs w:val="28"/>
          <w:lang w:val="es-AR" w:bidi="th-TH"/>
        </w:rPr>
        <w:t>ribunal Oral en lo</w:t>
      </w:r>
      <w:r w:rsidR="008F20A5">
        <w:rPr>
          <w:rFonts w:ascii="Garamond" w:hAnsi="Garamond" w:cs="Angsana New"/>
          <w:sz w:val="28"/>
          <w:szCs w:val="28"/>
          <w:lang w:val="es-AR" w:bidi="th-TH"/>
        </w:rPr>
        <w:t xml:space="preserve"> Criminal</w:t>
      </w:r>
      <w:r w:rsidR="008F20A5" w:rsidRPr="007835E5">
        <w:rPr>
          <w:rFonts w:ascii="Garamond" w:hAnsi="Garamond" w:cs="Angsana New"/>
          <w:sz w:val="28"/>
          <w:szCs w:val="28"/>
          <w:lang w:val="es-AR" w:bidi="th-TH"/>
        </w:rPr>
        <w:t xml:space="preserve"> Federal</w:t>
      </w:r>
      <w:r w:rsidR="008F20A5">
        <w:rPr>
          <w:rFonts w:ascii="Garamond" w:hAnsi="Garamond" w:cs="Angsana New"/>
          <w:sz w:val="28"/>
          <w:szCs w:val="28"/>
          <w:lang w:val="es-AR" w:bidi="th-TH"/>
        </w:rPr>
        <w:t xml:space="preserve"> de San Luis, provincia de San Luis.</w:t>
      </w:r>
    </w:p>
    <w:p w:rsidR="00437496" w:rsidRPr="007835E5" w:rsidRDefault="00437496" w:rsidP="00437496">
      <w:pPr>
        <w:autoSpaceDE w:val="0"/>
        <w:autoSpaceDN w:val="0"/>
        <w:adjustRightInd w:val="0"/>
        <w:spacing w:line="240" w:lineRule="auto"/>
        <w:jc w:val="left"/>
        <w:rPr>
          <w:rFonts w:ascii="Garamond" w:hAnsi="Garamond"/>
          <w:sz w:val="28"/>
          <w:szCs w:val="28"/>
          <w:lang w:val="es-AR"/>
        </w:rPr>
      </w:pPr>
    </w:p>
    <w:p w:rsidR="00354B7C" w:rsidRPr="009223DD" w:rsidRDefault="00354B7C" w:rsidP="00825583">
      <w:pPr>
        <w:autoSpaceDE w:val="0"/>
        <w:autoSpaceDN w:val="0"/>
        <w:adjustRightInd w:val="0"/>
        <w:spacing w:line="240" w:lineRule="auto"/>
        <w:jc w:val="left"/>
        <w:rPr>
          <w:rFonts w:ascii="Garamond" w:hAnsi="Garamond"/>
          <w:sz w:val="28"/>
          <w:szCs w:val="28"/>
          <w:lang w:val="es-AR"/>
        </w:rPr>
      </w:pPr>
    </w:p>
    <w:p w:rsidR="005F0121" w:rsidRPr="004462FC" w:rsidRDefault="005F0121" w:rsidP="005F0121">
      <w:pPr>
        <w:pStyle w:val="Textoindependiente"/>
        <w:jc w:val="both"/>
        <w:rPr>
          <w:rFonts w:ascii="Garamond" w:eastAsia="Times New Roman" w:hAnsi="Garamond"/>
          <w:sz w:val="28"/>
          <w:szCs w:val="28"/>
        </w:rPr>
      </w:pPr>
      <w:r w:rsidRPr="004462FC">
        <w:rPr>
          <w:rFonts w:ascii="Garamond" w:eastAsia="Times New Roman" w:hAnsi="Garamond"/>
          <w:sz w:val="28"/>
          <w:szCs w:val="28"/>
        </w:rPr>
        <w:t>Fecha:</w:t>
      </w:r>
    </w:p>
    <w:p w:rsidR="005F0121" w:rsidRPr="004462FC" w:rsidRDefault="005F0121" w:rsidP="005F0121">
      <w:pPr>
        <w:pStyle w:val="Textoindependiente"/>
        <w:jc w:val="both"/>
        <w:rPr>
          <w:rFonts w:ascii="Garamond" w:eastAsia="Times New Roman" w:hAnsi="Garamond"/>
          <w:sz w:val="28"/>
          <w:szCs w:val="28"/>
        </w:rPr>
      </w:pPr>
      <w:r w:rsidRPr="004462FC">
        <w:rPr>
          <w:rFonts w:ascii="Garamond" w:eastAsia="Times New Roman" w:hAnsi="Garamond"/>
          <w:sz w:val="28"/>
          <w:szCs w:val="28"/>
        </w:rPr>
        <w:t>Lugar</w:t>
      </w:r>
    </w:p>
    <w:p w:rsidR="005F0121" w:rsidRPr="004462FC" w:rsidRDefault="005F0121" w:rsidP="005F0121">
      <w:pPr>
        <w:pStyle w:val="Encabezado1"/>
        <w:tabs>
          <w:tab w:val="left" w:pos="4678"/>
          <w:tab w:val="left" w:pos="8647"/>
        </w:tabs>
        <w:spacing w:after="120"/>
        <w:jc w:val="both"/>
        <w:rPr>
          <w:rFonts w:ascii="Garamond" w:eastAsia="Times New Roman" w:hAnsi="Garamond" w:cs="Tahoma"/>
          <w:sz w:val="28"/>
          <w:szCs w:val="28"/>
        </w:rPr>
      </w:pPr>
    </w:p>
    <w:p w:rsidR="005F0121" w:rsidRPr="004462FC" w:rsidRDefault="005F0121" w:rsidP="005F0121">
      <w:pPr>
        <w:pStyle w:val="Textoindependiente"/>
        <w:rPr>
          <w:rFonts w:ascii="Garamond" w:hAnsi="Garamond"/>
          <w:sz w:val="28"/>
          <w:szCs w:val="28"/>
        </w:rPr>
      </w:pPr>
    </w:p>
    <w:p w:rsidR="005F0121" w:rsidRPr="004462FC" w:rsidRDefault="005F0121" w:rsidP="005F0121">
      <w:pPr>
        <w:pStyle w:val="Encabezado1"/>
        <w:tabs>
          <w:tab w:val="left" w:pos="4678"/>
          <w:tab w:val="left" w:pos="8647"/>
        </w:tabs>
        <w:spacing w:after="120"/>
        <w:jc w:val="both"/>
        <w:rPr>
          <w:rFonts w:ascii="Garamond" w:eastAsia="Times New Roman" w:hAnsi="Garamond" w:cs="Tahoma"/>
          <w:sz w:val="28"/>
          <w:szCs w:val="28"/>
        </w:rPr>
      </w:pPr>
    </w:p>
    <w:p w:rsidR="005F0121" w:rsidRPr="004462FC" w:rsidRDefault="005F0121" w:rsidP="005F0121">
      <w:pPr>
        <w:pStyle w:val="Encabezado1"/>
        <w:tabs>
          <w:tab w:val="left" w:pos="4678"/>
          <w:tab w:val="left" w:pos="8647"/>
        </w:tabs>
        <w:spacing w:after="120"/>
        <w:jc w:val="both"/>
        <w:rPr>
          <w:rFonts w:ascii="Garamond" w:eastAsia="Times New Roman" w:hAnsi="Garamond" w:cs="Tahoma"/>
          <w:sz w:val="28"/>
          <w:szCs w:val="28"/>
        </w:rPr>
      </w:pPr>
    </w:p>
    <w:p w:rsidR="005F0121" w:rsidRPr="004462FC" w:rsidRDefault="005F0121" w:rsidP="005F0121">
      <w:pPr>
        <w:pStyle w:val="Encabezado1"/>
        <w:tabs>
          <w:tab w:val="left" w:pos="4678"/>
          <w:tab w:val="left" w:pos="8647"/>
        </w:tabs>
        <w:spacing w:after="120"/>
        <w:jc w:val="center"/>
        <w:rPr>
          <w:rFonts w:ascii="Garamond" w:eastAsia="Times New Roman" w:hAnsi="Garamond" w:cs="Tahoma"/>
          <w:sz w:val="28"/>
          <w:szCs w:val="28"/>
        </w:rPr>
      </w:pPr>
      <w:r w:rsidRPr="004462FC">
        <w:rPr>
          <w:rFonts w:ascii="Garamond" w:eastAsia="Times New Roman" w:hAnsi="Garamond" w:cs="Tahoma"/>
          <w:sz w:val="28"/>
          <w:szCs w:val="28"/>
        </w:rPr>
        <w:t>FIRMA                                                                  ACLARACIÓN</w:t>
      </w:r>
    </w:p>
    <w:p w:rsidR="005F0121" w:rsidRPr="004462FC" w:rsidRDefault="005F0121" w:rsidP="005F0121">
      <w:pPr>
        <w:pStyle w:val="Encabezado1"/>
        <w:tabs>
          <w:tab w:val="left" w:pos="4678"/>
          <w:tab w:val="left" w:pos="8647"/>
        </w:tabs>
        <w:spacing w:after="120"/>
        <w:jc w:val="center"/>
        <w:rPr>
          <w:rFonts w:ascii="Garamond" w:eastAsia="Times New Roman" w:hAnsi="Garamond" w:cs="Tahoma"/>
          <w:sz w:val="28"/>
          <w:szCs w:val="28"/>
        </w:rPr>
      </w:pPr>
    </w:p>
    <w:p w:rsidR="00D37AB4" w:rsidRPr="004462FC" w:rsidRDefault="00D37AB4" w:rsidP="00D37AB4">
      <w:pPr>
        <w:pStyle w:val="Encabezado1"/>
        <w:rPr>
          <w:rFonts w:ascii="Garamond" w:hAnsi="Garamond"/>
          <w:b/>
          <w:sz w:val="28"/>
          <w:szCs w:val="28"/>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Default="00C944D1"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Pr="000F1C05" w:rsidRDefault="004462FC" w:rsidP="00C944D1">
      <w:pPr>
        <w:pStyle w:val="Textoindependiente"/>
        <w:rPr>
          <w:lang w:val="es-ES"/>
        </w:rPr>
      </w:pPr>
    </w:p>
    <w:p w:rsidR="00C944D1" w:rsidRPr="000F1C05" w:rsidRDefault="00C944D1" w:rsidP="00C944D1">
      <w:pPr>
        <w:pStyle w:val="Textoindependiente"/>
        <w:rPr>
          <w:lang w:val="es-ES"/>
        </w:rPr>
      </w:pPr>
    </w:p>
    <w:p w:rsidR="00C944D1" w:rsidRPr="004462FC" w:rsidRDefault="00C944D1" w:rsidP="00C944D1">
      <w:pPr>
        <w:spacing w:after="200" w:line="276" w:lineRule="auto"/>
        <w:rPr>
          <w:rFonts w:ascii="Garamond" w:eastAsia="Calibri" w:hAnsi="Garamond"/>
          <w:sz w:val="28"/>
          <w:szCs w:val="28"/>
          <w:lang w:val="es-AR" w:eastAsia="en-US"/>
        </w:rPr>
      </w:pPr>
      <w:r w:rsidRPr="004462FC">
        <w:rPr>
          <w:rFonts w:ascii="Garamond" w:eastAsia="Calibri" w:hAnsi="Garamond"/>
          <w:sz w:val="28"/>
          <w:szCs w:val="28"/>
          <w:lang w:val="es-AR" w:eastAsia="en-US"/>
        </w:rPr>
        <w:lastRenderedPageBreak/>
        <w:t>RECIBÍ</w:t>
      </w:r>
      <w:r w:rsidR="002637CC" w:rsidRPr="004462FC">
        <w:rPr>
          <w:rFonts w:ascii="Garamond" w:eastAsia="Calibri" w:hAnsi="Garamond"/>
          <w:sz w:val="28"/>
          <w:szCs w:val="28"/>
          <w:lang w:val="es-AR" w:eastAsia="en-US"/>
        </w:rPr>
        <w:t>:</w:t>
      </w:r>
      <w:r w:rsidRPr="004462FC">
        <w:rPr>
          <w:rFonts w:ascii="Garamond" w:eastAsia="Calibri" w:hAnsi="Garamond"/>
          <w:sz w:val="28"/>
          <w:szCs w:val="28"/>
          <w:lang w:val="es-AR" w:eastAsia="en-US"/>
        </w:rPr>
        <w:t xml:space="preserve"> la solicitud de inscripción de el/la Doctor/a:</w:t>
      </w:r>
      <w:r w:rsidR="009223DD">
        <w:rPr>
          <w:rFonts w:ascii="Garamond" w:eastAsia="Calibri" w:hAnsi="Garamond"/>
          <w:sz w:val="28"/>
          <w:szCs w:val="28"/>
          <w:lang w:val="es-AR" w:eastAsia="en-US"/>
        </w:rPr>
        <w:t xml:space="preserve"> </w:t>
      </w:r>
      <w:r w:rsidR="00ED37DC" w:rsidRPr="004462FC">
        <w:rPr>
          <w:rFonts w:ascii="Garamond" w:eastAsia="Calibri" w:hAnsi="Garamond"/>
          <w:sz w:val="28"/>
          <w:szCs w:val="28"/>
          <w:lang w:val="es-AR" w:eastAsia="en-US"/>
        </w:rPr>
        <w:t>______________________________________</w:t>
      </w:r>
      <w:r w:rsidR="00773ABF" w:rsidRPr="004462FC">
        <w:rPr>
          <w:rFonts w:ascii="Garamond" w:eastAsia="Calibri" w:hAnsi="Garamond"/>
          <w:sz w:val="28"/>
          <w:szCs w:val="28"/>
          <w:lang w:val="es-AR" w:eastAsia="en-US"/>
        </w:rPr>
        <w:t>______________________</w:t>
      </w:r>
      <w:r w:rsidR="009223DD">
        <w:rPr>
          <w:rFonts w:ascii="Garamond" w:eastAsia="Calibri" w:hAnsi="Garamond"/>
          <w:sz w:val="28"/>
          <w:szCs w:val="28"/>
          <w:lang w:val="es-AR" w:eastAsia="en-US"/>
        </w:rPr>
        <w:t xml:space="preserve"> </w:t>
      </w:r>
      <w:proofErr w:type="spellStart"/>
      <w:r w:rsidR="00030FB1">
        <w:rPr>
          <w:rFonts w:ascii="Garamond" w:eastAsia="Calibri" w:hAnsi="Garamond"/>
          <w:sz w:val="28"/>
          <w:szCs w:val="28"/>
          <w:lang w:val="es-AR" w:eastAsia="en-US"/>
        </w:rPr>
        <w:t>D.N.I:____________________</w:t>
      </w:r>
      <w:r w:rsidR="00773ABF" w:rsidRPr="004462FC">
        <w:rPr>
          <w:rFonts w:ascii="Garamond" w:eastAsia="Calibri" w:hAnsi="Garamond"/>
          <w:sz w:val="28"/>
          <w:szCs w:val="28"/>
          <w:lang w:val="es-AR" w:eastAsia="en-US"/>
        </w:rPr>
        <w:t>.</w:t>
      </w:r>
      <w:r w:rsidRPr="004462FC">
        <w:rPr>
          <w:rFonts w:ascii="Garamond" w:eastAsia="Calibri" w:hAnsi="Garamond"/>
          <w:sz w:val="28"/>
          <w:szCs w:val="28"/>
          <w:lang w:val="es-AR" w:eastAsia="en-US"/>
        </w:rPr>
        <w:t>Para</w:t>
      </w:r>
      <w:proofErr w:type="spellEnd"/>
      <w:r w:rsidRPr="004462FC">
        <w:rPr>
          <w:rFonts w:ascii="Garamond" w:eastAsia="Calibri" w:hAnsi="Garamond"/>
          <w:sz w:val="28"/>
          <w:szCs w:val="28"/>
          <w:lang w:val="es-AR" w:eastAsia="en-US"/>
        </w:rPr>
        <w:t xml:space="preserve"> el concurso N°</w:t>
      </w:r>
      <w:r w:rsidR="007A05A7" w:rsidRPr="004462FC">
        <w:rPr>
          <w:rFonts w:ascii="Garamond" w:eastAsia="Calibri" w:hAnsi="Garamond"/>
          <w:sz w:val="28"/>
          <w:szCs w:val="28"/>
          <w:lang w:val="es-AR" w:eastAsia="en-US"/>
        </w:rPr>
        <w:t xml:space="preserve"> 1</w:t>
      </w:r>
      <w:r w:rsidR="00F04E2B" w:rsidRPr="004462FC">
        <w:rPr>
          <w:rFonts w:ascii="Garamond" w:eastAsia="Calibri" w:hAnsi="Garamond"/>
          <w:sz w:val="28"/>
          <w:szCs w:val="28"/>
          <w:lang w:val="es-AR" w:eastAsia="en-US"/>
        </w:rPr>
        <w:t>2</w:t>
      </w:r>
      <w:r w:rsidR="008F20A5">
        <w:rPr>
          <w:rFonts w:ascii="Garamond" w:eastAsia="Calibri" w:hAnsi="Garamond"/>
          <w:sz w:val="28"/>
          <w:szCs w:val="28"/>
          <w:lang w:val="es-AR" w:eastAsia="en-US"/>
        </w:rPr>
        <w:t>7</w:t>
      </w:r>
      <w:r w:rsidR="00030FB1">
        <w:rPr>
          <w:rFonts w:ascii="Garamond" w:eastAsia="Calibri" w:hAnsi="Garamond"/>
          <w:sz w:val="28"/>
          <w:szCs w:val="28"/>
          <w:lang w:val="es-AR" w:eastAsia="en-US"/>
        </w:rPr>
        <w:t xml:space="preserve"> </w:t>
      </w:r>
      <w:r w:rsidR="00212543" w:rsidRPr="004462FC">
        <w:rPr>
          <w:rFonts w:ascii="Garamond" w:eastAsia="Calibri" w:hAnsi="Garamond"/>
          <w:sz w:val="28"/>
          <w:szCs w:val="28"/>
          <w:lang w:val="es-AR" w:eastAsia="en-US"/>
        </w:rPr>
        <w:t xml:space="preserve">del </w:t>
      </w:r>
      <w:r w:rsidRPr="004462FC">
        <w:rPr>
          <w:rFonts w:ascii="Garamond" w:eastAsia="Calibri" w:hAnsi="Garamond"/>
          <w:sz w:val="28"/>
          <w:szCs w:val="28"/>
          <w:lang w:val="es-AR" w:eastAsia="en-US"/>
        </w:rPr>
        <w:t xml:space="preserve">M.P.F.N. </w:t>
      </w:r>
    </w:p>
    <w:p w:rsidR="0002054C" w:rsidRPr="004462FC" w:rsidRDefault="0002054C" w:rsidP="0002054C">
      <w:pPr>
        <w:spacing w:after="200" w:line="276" w:lineRule="auto"/>
        <w:jc w:val="right"/>
        <w:rPr>
          <w:rFonts w:ascii="Garamond" w:eastAsia="Calibri" w:hAnsi="Garamond"/>
          <w:sz w:val="28"/>
          <w:szCs w:val="28"/>
          <w:lang w:val="es-AR" w:eastAsia="en-US"/>
        </w:rPr>
      </w:pPr>
      <w:r w:rsidRPr="004462FC">
        <w:rPr>
          <w:rFonts w:ascii="Garamond" w:eastAsia="Calibri" w:hAnsi="Garamond"/>
          <w:sz w:val="28"/>
          <w:szCs w:val="28"/>
          <w:lang w:val="es-AR" w:eastAsia="en-US"/>
        </w:rPr>
        <w:t>Buenos Aires,     de</w:t>
      </w:r>
      <w:r w:rsidR="00030FB1">
        <w:rPr>
          <w:rFonts w:ascii="Garamond" w:eastAsia="Calibri" w:hAnsi="Garamond"/>
          <w:sz w:val="28"/>
          <w:szCs w:val="28"/>
          <w:lang w:val="es-AR" w:eastAsia="en-US"/>
        </w:rPr>
        <w:t xml:space="preserve">                 </w:t>
      </w:r>
      <w:r w:rsidRPr="004462FC">
        <w:rPr>
          <w:rFonts w:ascii="Garamond" w:eastAsia="Calibri" w:hAnsi="Garamond"/>
          <w:sz w:val="28"/>
          <w:szCs w:val="28"/>
          <w:lang w:val="es-AR" w:eastAsia="en-US"/>
        </w:rPr>
        <w:t>de  201</w:t>
      </w:r>
      <w:r w:rsidR="008F20A5">
        <w:rPr>
          <w:rFonts w:ascii="Garamond" w:eastAsia="Calibri" w:hAnsi="Garamond"/>
          <w:sz w:val="28"/>
          <w:szCs w:val="28"/>
          <w:lang w:val="es-AR" w:eastAsia="en-US"/>
        </w:rPr>
        <w:t>9</w:t>
      </w:r>
      <w:r w:rsidRPr="004462FC">
        <w:rPr>
          <w:rFonts w:ascii="Garamond" w:eastAsia="Calibri" w:hAnsi="Garamond"/>
          <w:sz w:val="28"/>
          <w:szCs w:val="28"/>
          <w:lang w:val="es-AR" w:eastAsia="en-US"/>
        </w:rPr>
        <w:t>.-</w:t>
      </w:r>
    </w:p>
    <w:p w:rsidR="0002054C" w:rsidRPr="004462FC" w:rsidRDefault="0002054C" w:rsidP="0002054C">
      <w:pPr>
        <w:pStyle w:val="Textoindependiente"/>
        <w:rPr>
          <w:sz w:val="28"/>
          <w:szCs w:val="28"/>
          <w:lang w:val="es-ES"/>
        </w:rPr>
      </w:pPr>
    </w:p>
    <w:p w:rsidR="0002054C" w:rsidRPr="004462FC" w:rsidRDefault="0002054C" w:rsidP="0002054C">
      <w:pPr>
        <w:pStyle w:val="Textoindependiente"/>
        <w:rPr>
          <w:sz w:val="28"/>
          <w:szCs w:val="28"/>
          <w:lang w:val="es-ES"/>
        </w:rPr>
      </w:pPr>
      <w:r w:rsidRPr="004462FC">
        <w:rPr>
          <w:sz w:val="28"/>
          <w:szCs w:val="28"/>
          <w:lang w:val="es-ES"/>
        </w:rPr>
        <w:t>Formulario de Inscripción: ____ fojas</w:t>
      </w:r>
    </w:p>
    <w:p w:rsidR="0002054C" w:rsidRPr="004462FC" w:rsidRDefault="0002054C" w:rsidP="0002054C">
      <w:pPr>
        <w:pStyle w:val="Textoindependiente"/>
        <w:rPr>
          <w:sz w:val="28"/>
          <w:szCs w:val="28"/>
          <w:lang w:val="es-ES"/>
        </w:rPr>
      </w:pPr>
      <w:r w:rsidRPr="004462FC">
        <w:rPr>
          <w:sz w:val="28"/>
          <w:szCs w:val="28"/>
          <w:lang w:val="es-ES"/>
        </w:rPr>
        <w:t>Documentación: ______ fojas</w:t>
      </w:r>
    </w:p>
    <w:p w:rsidR="004462FC" w:rsidRDefault="004462FC" w:rsidP="00C944D1">
      <w:pPr>
        <w:pStyle w:val="Textoindependiente"/>
        <w:rPr>
          <w:sz w:val="28"/>
          <w:szCs w:val="28"/>
          <w:lang w:val="es-ES"/>
        </w:rPr>
      </w:pPr>
    </w:p>
    <w:p w:rsidR="00233C31" w:rsidRDefault="004462FC" w:rsidP="00C944D1">
      <w:pPr>
        <w:pStyle w:val="Textoindependiente"/>
        <w:rPr>
          <w:sz w:val="28"/>
          <w:szCs w:val="28"/>
          <w:lang w:val="es-ES"/>
        </w:rPr>
      </w:pPr>
      <w:r>
        <w:rPr>
          <w:sz w:val="28"/>
          <w:szCs w:val="28"/>
          <w:lang w:val="es-ES"/>
        </w:rPr>
        <w:t>OBSERVACIONES: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5812"/>
      </w:tblGrid>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FOTO</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DNI</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TITULO</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REINCIDENCIA</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 xml:space="preserve">CERTIFICACION </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B847B4">
            <w:pPr>
              <w:pStyle w:val="Textoindependiente"/>
              <w:rPr>
                <w:lang w:val="es-ES"/>
              </w:rPr>
            </w:pPr>
            <w:r w:rsidRPr="00382114">
              <w:rPr>
                <w:lang w:val="es-ES"/>
              </w:rPr>
              <w:t>FOLIATURA EN WORD</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FI WORD</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OTROS</w:t>
            </w:r>
          </w:p>
        </w:tc>
        <w:tc>
          <w:tcPr>
            <w:tcW w:w="5812" w:type="dxa"/>
            <w:shd w:val="clear" w:color="auto" w:fill="auto"/>
          </w:tcPr>
          <w:p w:rsidR="00B847B4" w:rsidRPr="00382114" w:rsidRDefault="00B847B4" w:rsidP="00C944D1">
            <w:pPr>
              <w:pStyle w:val="Textoindependiente"/>
              <w:rPr>
                <w:sz w:val="28"/>
                <w:szCs w:val="28"/>
                <w:lang w:val="es-ES"/>
              </w:rPr>
            </w:pPr>
          </w:p>
          <w:p w:rsidR="00B847B4" w:rsidRPr="00382114" w:rsidRDefault="00B847B4" w:rsidP="00C944D1">
            <w:pPr>
              <w:pStyle w:val="Textoindependiente"/>
              <w:rPr>
                <w:sz w:val="28"/>
                <w:szCs w:val="28"/>
                <w:lang w:val="es-ES"/>
              </w:rPr>
            </w:pPr>
          </w:p>
        </w:tc>
      </w:tr>
    </w:tbl>
    <w:p w:rsidR="004462FC" w:rsidRPr="004462FC" w:rsidRDefault="004462FC" w:rsidP="00C944D1">
      <w:pPr>
        <w:pStyle w:val="Textoindependiente"/>
        <w:rPr>
          <w:sz w:val="28"/>
          <w:szCs w:val="28"/>
          <w:lang w:val="es-ES"/>
        </w:rPr>
      </w:pPr>
    </w:p>
    <w:p w:rsidR="00233C31" w:rsidRPr="004462FC" w:rsidRDefault="00233C31" w:rsidP="00C944D1">
      <w:pPr>
        <w:pStyle w:val="Textoindependiente"/>
        <w:rPr>
          <w:sz w:val="28"/>
          <w:szCs w:val="28"/>
          <w:lang w:val="es-ES"/>
        </w:rPr>
      </w:pP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C944D1" w:rsidRDefault="006D0C1A"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sidRPr="000F1C05">
        <w:rPr>
          <w:b/>
          <w:sz w:val="28"/>
          <w:szCs w:val="28"/>
          <w:lang w:val="es-ES"/>
        </w:rPr>
        <w:t>AL MOMENTO DE INSCRIPCIÓN PRESENTAR</w:t>
      </w:r>
      <w:r w:rsidR="00233C31" w:rsidRPr="000F1C05">
        <w:rPr>
          <w:b/>
          <w:sz w:val="28"/>
          <w:szCs w:val="28"/>
          <w:lang w:val="es-ES"/>
        </w:rPr>
        <w:t xml:space="preserve"> HASTA ESTA HOJA INCLUSIVE</w:t>
      </w:r>
      <w:r w:rsidR="0037510E">
        <w:rPr>
          <w:b/>
          <w:sz w:val="28"/>
          <w:szCs w:val="28"/>
          <w:lang w:val="es-ES"/>
        </w:rPr>
        <w:t>.</w:t>
      </w:r>
    </w:p>
    <w:p w:rsidR="0037510E" w:rsidRPr="000F1C05" w:rsidRDefault="0037510E"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Pr>
          <w:b/>
          <w:sz w:val="28"/>
          <w:szCs w:val="28"/>
          <w:lang w:val="es-ES"/>
        </w:rPr>
        <w:t xml:space="preserve">Esta hoja deberá ser impresa en carilla única (es decir que no puede ser impresa como reverso de la anterior) </w:t>
      </w:r>
    </w:p>
    <w:p w:rsidR="00135A04" w:rsidRPr="000F1C05" w:rsidRDefault="00233C31" w:rsidP="00135A04">
      <w:pPr>
        <w:pStyle w:val="Encabezado"/>
        <w:tabs>
          <w:tab w:val="clear" w:pos="4252"/>
          <w:tab w:val="clear" w:pos="8504"/>
        </w:tabs>
        <w:spacing w:line="240" w:lineRule="auto"/>
        <w:rPr>
          <w:rFonts w:ascii="Garamond" w:hAnsi="Garamond"/>
          <w:b/>
          <w:sz w:val="32"/>
          <w:szCs w:val="32"/>
          <w:u w:val="single"/>
          <w:lang w:val="es-ES"/>
        </w:rPr>
      </w:pPr>
      <w:r w:rsidRPr="000F1C05">
        <w:rPr>
          <w:sz w:val="26"/>
          <w:szCs w:val="26"/>
          <w:lang w:val="es-ES"/>
        </w:rPr>
        <w:br w:type="page"/>
      </w:r>
      <w:r w:rsidR="00135A04" w:rsidRPr="000F1C05">
        <w:rPr>
          <w:rFonts w:ascii="Garamond" w:hAnsi="Garamond"/>
          <w:b/>
          <w:sz w:val="32"/>
          <w:szCs w:val="32"/>
          <w:u w:val="single"/>
          <w:lang w:val="es-ES"/>
        </w:rPr>
        <w:lastRenderedPageBreak/>
        <w:t>Modalidad de la inscripción y presentación</w:t>
      </w:r>
      <w:r w:rsidR="00AC087B">
        <w:rPr>
          <w:rFonts w:ascii="Garamond" w:hAnsi="Garamond"/>
          <w:b/>
          <w:sz w:val="32"/>
          <w:szCs w:val="32"/>
          <w:u w:val="single"/>
          <w:lang w:val="es-ES"/>
        </w:rPr>
        <w:t xml:space="preserve"> (leer atentamente)</w:t>
      </w:r>
      <w:r w:rsidR="00135A04" w:rsidRPr="000F1C05">
        <w:rPr>
          <w:rFonts w:ascii="Garamond" w:hAnsi="Garamond"/>
          <w:b/>
          <w:sz w:val="32"/>
          <w:szCs w:val="32"/>
          <w:u w:val="single"/>
          <w:lang w:val="es-ES"/>
        </w:rPr>
        <w:t xml:space="preserve">: </w:t>
      </w:r>
    </w:p>
    <w:p w:rsidR="00C275FC" w:rsidRDefault="00C275FC" w:rsidP="005455EC">
      <w:pPr>
        <w:pStyle w:val="Encabezado"/>
        <w:tabs>
          <w:tab w:val="clear" w:pos="4252"/>
          <w:tab w:val="clear" w:pos="8504"/>
        </w:tabs>
        <w:spacing w:after="120" w:line="240" w:lineRule="auto"/>
        <w:rPr>
          <w:rFonts w:ascii="Garamond" w:hAnsi="Garamond"/>
          <w:sz w:val="26"/>
          <w:szCs w:val="26"/>
          <w:lang w:val="es-ES"/>
        </w:rPr>
      </w:pPr>
    </w:p>
    <w:p w:rsidR="003E4816" w:rsidRDefault="005455EC"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El F.I </w:t>
      </w:r>
      <w:r>
        <w:rPr>
          <w:rFonts w:ascii="Garamond" w:hAnsi="Garamond"/>
          <w:sz w:val="26"/>
          <w:szCs w:val="26"/>
          <w:lang w:val="es-ES"/>
        </w:rPr>
        <w:t xml:space="preserve">junto a </w:t>
      </w:r>
      <w:r w:rsidRPr="000F1C05">
        <w:rPr>
          <w:rFonts w:ascii="Garamond" w:hAnsi="Garamond"/>
          <w:sz w:val="26"/>
          <w:szCs w:val="26"/>
          <w:lang w:val="es-ES"/>
        </w:rPr>
        <w:t xml:space="preserve">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xml:space="preserve"> de los antecedentes invocados</w:t>
      </w:r>
      <w:r>
        <w:rPr>
          <w:rFonts w:ascii="Garamond" w:hAnsi="Garamond"/>
          <w:sz w:val="26"/>
          <w:szCs w:val="26"/>
          <w:lang w:val="es-ES"/>
        </w:rPr>
        <w:t>,</w:t>
      </w:r>
      <w:r w:rsidR="00ED2DF4">
        <w:rPr>
          <w:rFonts w:ascii="Garamond" w:hAnsi="Garamond"/>
          <w:sz w:val="26"/>
          <w:szCs w:val="26"/>
          <w:lang w:val="es-ES"/>
        </w:rPr>
        <w:t xml:space="preserve"> podrá</w:t>
      </w:r>
      <w:r w:rsidRPr="000F1C05">
        <w:rPr>
          <w:rFonts w:ascii="Garamond" w:hAnsi="Garamond"/>
          <w:sz w:val="26"/>
          <w:szCs w:val="26"/>
          <w:lang w:val="es-ES"/>
        </w:rPr>
        <w:t xml:space="preserve"> ser presentado</w:t>
      </w:r>
      <w:r w:rsidR="00ED2DF4">
        <w:rPr>
          <w:rFonts w:ascii="Garamond" w:hAnsi="Garamond"/>
          <w:sz w:val="26"/>
          <w:szCs w:val="26"/>
          <w:lang w:val="es-ES"/>
        </w:rPr>
        <w:t xml:space="preserve"> de las siguientes formas:</w:t>
      </w:r>
      <w:r w:rsidRPr="000F1C05">
        <w:rPr>
          <w:rFonts w:ascii="Garamond" w:hAnsi="Garamond"/>
          <w:sz w:val="26"/>
          <w:szCs w:val="26"/>
          <w:lang w:val="es-ES"/>
        </w:rPr>
        <w:t xml:space="preserve"> personalmente o por tercero autorizado, en la Secretaría de Concursos </w:t>
      </w:r>
      <w:r>
        <w:rPr>
          <w:rFonts w:ascii="Garamond" w:hAnsi="Garamond"/>
          <w:sz w:val="26"/>
          <w:szCs w:val="26"/>
          <w:lang w:val="es-ES"/>
        </w:rPr>
        <w:t>-</w:t>
      </w:r>
      <w:r w:rsidRPr="000F1C05">
        <w:rPr>
          <w:rFonts w:ascii="Garamond" w:hAnsi="Garamond"/>
          <w:sz w:val="26"/>
          <w:szCs w:val="26"/>
          <w:lang w:val="es-ES"/>
        </w:rPr>
        <w:t>Libertad 753 Capital Federal los días hábiles de 09:00 a 15:00 hs.</w:t>
      </w:r>
      <w:r w:rsidR="00ED2DF4">
        <w:rPr>
          <w:rFonts w:ascii="Garamond" w:hAnsi="Garamond"/>
          <w:sz w:val="26"/>
          <w:szCs w:val="26"/>
          <w:lang w:val="es-ES"/>
        </w:rPr>
        <w:t xml:space="preserve">; </w:t>
      </w:r>
      <w:r w:rsidRPr="000F1C05">
        <w:rPr>
          <w:rFonts w:ascii="Garamond" w:hAnsi="Garamond"/>
          <w:sz w:val="26"/>
          <w:szCs w:val="26"/>
          <w:lang w:val="es-ES"/>
        </w:rPr>
        <w:t>remitido por correo postal a esa dirección</w:t>
      </w:r>
      <w:r w:rsidR="00ED2DF4">
        <w:rPr>
          <w:rFonts w:ascii="Garamond" w:hAnsi="Garamond"/>
          <w:sz w:val="26"/>
          <w:szCs w:val="26"/>
          <w:lang w:val="es-ES"/>
        </w:rPr>
        <w:t>;</w:t>
      </w:r>
      <w:r w:rsidRPr="000F1C05">
        <w:rPr>
          <w:rFonts w:ascii="Garamond" w:hAnsi="Garamond"/>
          <w:sz w:val="26"/>
          <w:szCs w:val="26"/>
          <w:lang w:val="es-ES"/>
        </w:rPr>
        <w:t xml:space="preserve"> o por correo electrónico a </w:t>
      </w:r>
      <w:hyperlink r:id="rId17" w:history="1">
        <w:r w:rsidR="00A83F87" w:rsidRPr="002B023E">
          <w:rPr>
            <w:rStyle w:val="Hipervnculo"/>
            <w:b/>
            <w:bCs/>
            <w:lang w:val="es-AR"/>
          </w:rPr>
          <w:t>inscripcion-concursos@mpf.gob.ar</w:t>
        </w:r>
      </w:hyperlink>
      <w:r w:rsidRPr="000F1C05">
        <w:rPr>
          <w:rFonts w:ascii="Garamond" w:hAnsi="Garamond"/>
          <w:sz w:val="26"/>
          <w:szCs w:val="26"/>
          <w:lang w:val="es-ES"/>
        </w:rPr>
        <w:t xml:space="preserve">, hasta el día </w:t>
      </w:r>
      <w:r w:rsidR="009275FB">
        <w:rPr>
          <w:rFonts w:ascii="Garamond" w:hAnsi="Garamond"/>
          <w:sz w:val="26"/>
          <w:szCs w:val="26"/>
          <w:lang w:val="es-ES"/>
        </w:rPr>
        <w:t>4</w:t>
      </w:r>
      <w:r w:rsidR="00DD35B6">
        <w:rPr>
          <w:rFonts w:ascii="Garamond" w:hAnsi="Garamond"/>
          <w:sz w:val="26"/>
          <w:szCs w:val="26"/>
          <w:lang w:val="es-ES"/>
        </w:rPr>
        <w:t xml:space="preserve"> de </w:t>
      </w:r>
      <w:r w:rsidR="00E457BE">
        <w:rPr>
          <w:rFonts w:ascii="Garamond" w:hAnsi="Garamond"/>
          <w:sz w:val="26"/>
          <w:szCs w:val="26"/>
          <w:lang w:val="es-ES"/>
        </w:rPr>
        <w:t>a</w:t>
      </w:r>
      <w:r w:rsidR="009275FB">
        <w:rPr>
          <w:rFonts w:ascii="Garamond" w:hAnsi="Garamond"/>
          <w:sz w:val="26"/>
          <w:szCs w:val="26"/>
          <w:lang w:val="es-ES"/>
        </w:rPr>
        <w:t>b</w:t>
      </w:r>
      <w:r w:rsidR="00030FB1">
        <w:rPr>
          <w:rFonts w:ascii="Garamond" w:hAnsi="Garamond"/>
          <w:sz w:val="26"/>
          <w:szCs w:val="26"/>
          <w:lang w:val="es-ES"/>
        </w:rPr>
        <w:t>r</w:t>
      </w:r>
      <w:r w:rsidR="009275FB">
        <w:rPr>
          <w:rFonts w:ascii="Garamond" w:hAnsi="Garamond"/>
          <w:sz w:val="26"/>
          <w:szCs w:val="26"/>
          <w:lang w:val="es-ES"/>
        </w:rPr>
        <w:t>il</w:t>
      </w:r>
      <w:r w:rsidR="00DD35B6">
        <w:rPr>
          <w:rFonts w:ascii="Garamond" w:hAnsi="Garamond"/>
          <w:sz w:val="26"/>
          <w:szCs w:val="26"/>
          <w:lang w:val="es-ES"/>
        </w:rPr>
        <w:t xml:space="preserve"> de 201</w:t>
      </w:r>
      <w:r w:rsidR="00030FB1">
        <w:rPr>
          <w:rFonts w:ascii="Garamond" w:hAnsi="Garamond"/>
          <w:sz w:val="26"/>
          <w:szCs w:val="26"/>
          <w:lang w:val="es-ES"/>
        </w:rPr>
        <w:t>9</w:t>
      </w:r>
      <w:r w:rsidRPr="000F1C05">
        <w:rPr>
          <w:rFonts w:ascii="Garamond" w:hAnsi="Garamond"/>
          <w:sz w:val="26"/>
          <w:szCs w:val="26"/>
          <w:lang w:val="es-ES"/>
        </w:rPr>
        <w:t xml:space="preserve">, según se indica en la Resolución PGN </w:t>
      </w:r>
      <w:r w:rsidR="00E2398D">
        <w:rPr>
          <w:rFonts w:ascii="Garamond" w:hAnsi="Garamond"/>
          <w:sz w:val="26"/>
          <w:szCs w:val="26"/>
          <w:lang w:val="es-ES"/>
        </w:rPr>
        <w:t>1</w:t>
      </w:r>
      <w:r w:rsidR="00DE188E">
        <w:rPr>
          <w:rFonts w:ascii="Garamond" w:hAnsi="Garamond"/>
          <w:sz w:val="26"/>
          <w:szCs w:val="26"/>
          <w:lang w:val="es-ES"/>
        </w:rPr>
        <w:t>2</w:t>
      </w:r>
      <w:r w:rsidR="00437496">
        <w:rPr>
          <w:rFonts w:ascii="Garamond" w:hAnsi="Garamond"/>
          <w:sz w:val="26"/>
          <w:szCs w:val="26"/>
          <w:lang w:val="es-ES"/>
        </w:rPr>
        <w:t>4</w:t>
      </w:r>
      <w:r>
        <w:rPr>
          <w:rFonts w:ascii="Garamond" w:hAnsi="Garamond"/>
          <w:sz w:val="26"/>
          <w:szCs w:val="26"/>
          <w:lang w:val="es-ES"/>
        </w:rPr>
        <w:t>/1</w:t>
      </w:r>
      <w:r w:rsidR="00DD35B6">
        <w:rPr>
          <w:rFonts w:ascii="Garamond" w:hAnsi="Garamond"/>
          <w:sz w:val="26"/>
          <w:szCs w:val="26"/>
          <w:lang w:val="es-ES"/>
        </w:rPr>
        <w:t>8</w:t>
      </w:r>
      <w:r w:rsidR="00ED2DF4">
        <w:rPr>
          <w:rFonts w:ascii="Garamond" w:hAnsi="Garamond"/>
          <w:sz w:val="26"/>
          <w:szCs w:val="26"/>
          <w:lang w:val="es-ES"/>
        </w:rPr>
        <w:t xml:space="preserve">, </w:t>
      </w:r>
      <w:r w:rsidRPr="000F1C05">
        <w:rPr>
          <w:rFonts w:ascii="Garamond" w:hAnsi="Garamond"/>
          <w:sz w:val="26"/>
          <w:szCs w:val="26"/>
          <w:lang w:val="es-ES"/>
        </w:rPr>
        <w:t>de convocatoria</w:t>
      </w:r>
      <w:r w:rsidR="00ED2DF4">
        <w:rPr>
          <w:rFonts w:ascii="Garamond" w:hAnsi="Garamond"/>
          <w:sz w:val="26"/>
          <w:szCs w:val="26"/>
          <w:lang w:val="es-ES"/>
        </w:rPr>
        <w:t>.</w:t>
      </w:r>
      <w:r w:rsidR="00E2398D">
        <w:rPr>
          <w:rFonts w:ascii="Garamond" w:hAnsi="Garamond"/>
          <w:sz w:val="26"/>
          <w:szCs w:val="26"/>
          <w:lang w:val="es-ES"/>
        </w:rPr>
        <w:t xml:space="preserve"> </w:t>
      </w:r>
      <w:r w:rsidR="00ED2DF4">
        <w:rPr>
          <w:rFonts w:ascii="Garamond" w:hAnsi="Garamond"/>
          <w:sz w:val="26"/>
          <w:szCs w:val="26"/>
          <w:lang w:val="es-ES"/>
        </w:rPr>
        <w:t>E</w:t>
      </w:r>
      <w:r w:rsidRPr="000F1C05">
        <w:rPr>
          <w:rFonts w:ascii="Garamond" w:hAnsi="Garamond"/>
          <w:sz w:val="26"/>
          <w:szCs w:val="26"/>
          <w:lang w:val="es-ES"/>
        </w:rPr>
        <w:t xml:space="preserve">n </w:t>
      </w:r>
      <w:r w:rsidR="00ED2DF4">
        <w:rPr>
          <w:rFonts w:ascii="Garamond" w:hAnsi="Garamond"/>
          <w:sz w:val="26"/>
          <w:szCs w:val="26"/>
          <w:lang w:val="es-ES"/>
        </w:rPr>
        <w:t>esta última modalidad</w:t>
      </w:r>
      <w:r w:rsidRPr="000F1C05">
        <w:rPr>
          <w:rFonts w:ascii="Garamond" w:hAnsi="Garamond"/>
          <w:sz w:val="26"/>
          <w:szCs w:val="26"/>
          <w:lang w:val="es-ES"/>
        </w:rPr>
        <w:t xml:space="preserve">, </w:t>
      </w:r>
      <w:r w:rsidR="00ED2DF4">
        <w:rPr>
          <w:rFonts w:ascii="Garamond" w:hAnsi="Garamond"/>
          <w:sz w:val="26"/>
          <w:szCs w:val="26"/>
          <w:lang w:val="es-ES"/>
        </w:rPr>
        <w:t xml:space="preserve">será </w:t>
      </w:r>
      <w:r w:rsidRPr="000F1C05">
        <w:rPr>
          <w:rFonts w:ascii="Garamond" w:hAnsi="Garamond"/>
          <w:sz w:val="26"/>
          <w:szCs w:val="26"/>
          <w:lang w:val="es-ES"/>
        </w:rPr>
        <w:t>hasta las veinticuatro (24) horas de ese día</w:t>
      </w:r>
      <w:r>
        <w:rPr>
          <w:rFonts w:ascii="Garamond" w:hAnsi="Garamond"/>
          <w:sz w:val="26"/>
          <w:szCs w:val="26"/>
          <w:lang w:val="es-ES"/>
        </w:rPr>
        <w:t>-</w:t>
      </w:r>
      <w:r w:rsidRPr="000F1C05">
        <w:rPr>
          <w:rFonts w:ascii="Garamond" w:hAnsi="Garamond"/>
          <w:sz w:val="26"/>
          <w:szCs w:val="26"/>
          <w:lang w:val="es-ES"/>
        </w:rPr>
        <w:t>.</w:t>
      </w:r>
    </w:p>
    <w:p w:rsidR="00C94526" w:rsidRDefault="00C94526" w:rsidP="00C94526">
      <w:pPr>
        <w:pStyle w:val="Encabezado"/>
        <w:tabs>
          <w:tab w:val="left" w:pos="708"/>
        </w:tabs>
        <w:spacing w:after="120" w:line="240" w:lineRule="auto"/>
        <w:rPr>
          <w:rFonts w:ascii="Garamond" w:hAnsi="Garamond"/>
          <w:sz w:val="26"/>
          <w:szCs w:val="26"/>
          <w:lang w:val="es-ES"/>
        </w:rPr>
      </w:pPr>
      <w:r>
        <w:rPr>
          <w:rFonts w:ascii="Garamond" w:hAnsi="Garamond"/>
          <w:sz w:val="26"/>
          <w:szCs w:val="26"/>
          <w:lang w:val="es-ES"/>
        </w:rPr>
        <w:t xml:space="preserve">Esta presentación o envío, podrá ser efectuada conforme las siguientes modalidades: en </w:t>
      </w:r>
      <w:r w:rsidR="00825583" w:rsidRPr="00B847B4">
        <w:rPr>
          <w:rFonts w:ascii="Garamond" w:hAnsi="Garamond"/>
          <w:i/>
          <w:sz w:val="26"/>
          <w:szCs w:val="26"/>
          <w:lang w:val="es-ES"/>
        </w:rPr>
        <w:t xml:space="preserve">modalidad </w:t>
      </w:r>
      <w:r w:rsidRPr="00B847B4">
        <w:rPr>
          <w:rFonts w:ascii="Garamond" w:hAnsi="Garamond"/>
          <w:i/>
          <w:sz w:val="26"/>
          <w:szCs w:val="26"/>
          <w:lang w:val="es-ES"/>
        </w:rPr>
        <w:t>impresa (formato papel</w:t>
      </w:r>
      <w:r>
        <w:rPr>
          <w:rFonts w:ascii="Garamond" w:hAnsi="Garamond"/>
          <w:sz w:val="26"/>
          <w:szCs w:val="26"/>
          <w:lang w:val="es-ES"/>
        </w:rPr>
        <w:t xml:space="preserve">) o en </w:t>
      </w:r>
      <w:r w:rsidRPr="00B847B4">
        <w:rPr>
          <w:rFonts w:ascii="Garamond" w:hAnsi="Garamond"/>
          <w:i/>
          <w:sz w:val="26"/>
          <w:szCs w:val="26"/>
          <w:lang w:val="es-ES"/>
        </w:rPr>
        <w:t xml:space="preserve">modalidad digital </w:t>
      </w:r>
      <w:r>
        <w:rPr>
          <w:rFonts w:ascii="Garamond" w:hAnsi="Garamond"/>
          <w:sz w:val="26"/>
          <w:szCs w:val="26"/>
          <w:lang w:val="es-ES"/>
        </w:rPr>
        <w:t xml:space="preserve">(en la sede de la Secretaría en un dispositivo de memoria que permita su descarga o enviarlo por correo electrónico a </w:t>
      </w:r>
      <w:hyperlink r:id="rId18" w:history="1">
        <w:r>
          <w:rPr>
            <w:rStyle w:val="Hipervnculo"/>
            <w:b/>
            <w:bCs/>
            <w:lang w:val="es-AR"/>
          </w:rPr>
          <w:t>inscripcion-concursos@mpf.gob.ar</w:t>
        </w:r>
      </w:hyperlink>
      <w:r>
        <w:rPr>
          <w:rFonts w:ascii="Garamond" w:hAnsi="Garamond"/>
          <w:sz w:val="26"/>
          <w:szCs w:val="26"/>
          <w:lang w:val="es-ES"/>
        </w:rPr>
        <w:t>)</w:t>
      </w:r>
      <w:r>
        <w:rPr>
          <w:rStyle w:val="Refdenotaalfinal"/>
          <w:rFonts w:ascii="Garamond" w:hAnsi="Garamond"/>
          <w:sz w:val="26"/>
          <w:szCs w:val="26"/>
          <w:lang w:val="es-ES"/>
        </w:rPr>
        <w:endnoteReference w:id="12"/>
      </w:r>
      <w:r>
        <w:rPr>
          <w:rFonts w:ascii="Garamond" w:hAnsi="Garamond"/>
          <w:sz w:val="26"/>
          <w:szCs w:val="26"/>
          <w:lang w:val="es-ES"/>
        </w:rPr>
        <w:t xml:space="preserve">. </w:t>
      </w:r>
    </w:p>
    <w:p w:rsidR="009E038E" w:rsidRDefault="00C94526" w:rsidP="00B847B4">
      <w:pPr>
        <w:spacing w:line="240" w:lineRule="auto"/>
        <w:rPr>
          <w:rFonts w:ascii="Garamond" w:hAnsi="Garamond"/>
          <w:sz w:val="26"/>
          <w:szCs w:val="26"/>
        </w:rPr>
      </w:pPr>
      <w:r>
        <w:rPr>
          <w:rFonts w:ascii="Garamond" w:hAnsi="Garamond"/>
          <w:sz w:val="26"/>
          <w:szCs w:val="26"/>
          <w:lang w:val="es-ES"/>
        </w:rPr>
        <w:t xml:space="preserve">En caso de </w:t>
      </w:r>
      <w:r w:rsidR="00B847B4">
        <w:rPr>
          <w:rFonts w:ascii="Garamond" w:hAnsi="Garamond"/>
          <w:sz w:val="26"/>
          <w:szCs w:val="26"/>
          <w:lang w:val="es-ES"/>
        </w:rPr>
        <w:t>realizar el</w:t>
      </w:r>
      <w:r>
        <w:rPr>
          <w:rFonts w:ascii="Garamond" w:hAnsi="Garamond"/>
          <w:sz w:val="26"/>
          <w:szCs w:val="26"/>
          <w:lang w:val="es-ES"/>
        </w:rPr>
        <w:t xml:space="preserve"> envío por mail, el interesado recibirá una respuesta automática</w:t>
      </w:r>
      <w:r w:rsidR="00B847B4">
        <w:rPr>
          <w:rFonts w:ascii="Garamond" w:hAnsi="Garamond"/>
          <w:sz w:val="26"/>
          <w:szCs w:val="26"/>
          <w:lang w:val="es-ES"/>
        </w:rPr>
        <w:t>, la cual no implicará inscripción definitiva, debido que el mismo será de mera cortesía</w:t>
      </w:r>
      <w:r>
        <w:rPr>
          <w:rFonts w:ascii="Garamond" w:hAnsi="Garamond"/>
          <w:sz w:val="26"/>
          <w:szCs w:val="26"/>
          <w:lang w:val="es-ES"/>
        </w:rPr>
        <w:t xml:space="preserve"> de nuestro servidor de correo</w:t>
      </w:r>
      <w:r w:rsidR="00B847B4">
        <w:rPr>
          <w:rFonts w:ascii="Garamond" w:hAnsi="Garamond"/>
          <w:sz w:val="26"/>
          <w:szCs w:val="26"/>
          <w:lang w:val="es-ES"/>
        </w:rPr>
        <w:t>.</w:t>
      </w:r>
    </w:p>
    <w:p w:rsidR="00C94526" w:rsidRDefault="00C94526" w:rsidP="00C94526">
      <w:pPr>
        <w:pStyle w:val="Encabezado"/>
        <w:tabs>
          <w:tab w:val="left" w:pos="708"/>
        </w:tabs>
        <w:spacing w:after="120" w:line="240" w:lineRule="auto"/>
        <w:rPr>
          <w:rFonts w:ascii="Garamond" w:hAnsi="Garamond"/>
          <w:sz w:val="26"/>
          <w:szCs w:val="26"/>
        </w:rPr>
      </w:pPr>
      <w:r>
        <w:rPr>
          <w:rFonts w:ascii="Garamond" w:hAnsi="Garamond"/>
          <w:sz w:val="26"/>
          <w:szCs w:val="26"/>
        </w:rPr>
        <w:t>En caso de no recibir esta respuesta,</w:t>
      </w:r>
      <w:r>
        <w:rPr>
          <w:rFonts w:ascii="Garamond" w:hAnsi="Garamond"/>
          <w:b/>
          <w:sz w:val="26"/>
          <w:szCs w:val="26"/>
        </w:rPr>
        <w:t xml:space="preserve"> corrobore su bandeja de Correo No Deseado</w:t>
      </w:r>
      <w:r>
        <w:rPr>
          <w:rFonts w:ascii="Garamond" w:hAnsi="Garamond"/>
          <w:sz w:val="26"/>
          <w:szCs w:val="26"/>
        </w:rPr>
        <w:t xml:space="preserve">, </w:t>
      </w:r>
      <w:r w:rsidR="00B847B4">
        <w:rPr>
          <w:rFonts w:ascii="Garamond" w:hAnsi="Garamond"/>
          <w:sz w:val="26"/>
          <w:szCs w:val="26"/>
        </w:rPr>
        <w:t>en caso contrario deberá</w:t>
      </w:r>
      <w:r>
        <w:rPr>
          <w:rFonts w:ascii="Garamond" w:hAnsi="Garamond"/>
          <w:sz w:val="26"/>
          <w:szCs w:val="26"/>
        </w:rPr>
        <w:t xml:space="preserve"> comun</w:t>
      </w:r>
      <w:r w:rsidR="00B847B4">
        <w:rPr>
          <w:rFonts w:ascii="Garamond" w:hAnsi="Garamond"/>
          <w:sz w:val="26"/>
          <w:szCs w:val="26"/>
        </w:rPr>
        <w:t xml:space="preserve">icarse </w:t>
      </w:r>
      <w:r w:rsidR="00E2398D">
        <w:rPr>
          <w:rFonts w:ascii="Garamond" w:hAnsi="Garamond"/>
          <w:sz w:val="26"/>
          <w:szCs w:val="26"/>
        </w:rPr>
        <w:t xml:space="preserve">a la brevedad </w:t>
      </w:r>
      <w:r w:rsidR="00490EE9">
        <w:rPr>
          <w:rFonts w:ascii="Garamond" w:hAnsi="Garamond"/>
          <w:sz w:val="26"/>
          <w:szCs w:val="26"/>
        </w:rPr>
        <w:t xml:space="preserve">posible </w:t>
      </w:r>
      <w:r>
        <w:rPr>
          <w:rFonts w:ascii="Garamond" w:hAnsi="Garamond"/>
          <w:sz w:val="26"/>
          <w:szCs w:val="26"/>
        </w:rPr>
        <w:t>con la Secretaría de Concursos</w:t>
      </w:r>
      <w:r w:rsidR="00E2398D">
        <w:rPr>
          <w:rFonts w:ascii="Garamond" w:hAnsi="Garamond"/>
          <w:sz w:val="26"/>
          <w:szCs w:val="26"/>
        </w:rPr>
        <w:t xml:space="preserve"> </w:t>
      </w:r>
      <w:r>
        <w:rPr>
          <w:rFonts w:ascii="Garamond" w:hAnsi="Garamond"/>
          <w:sz w:val="26"/>
          <w:szCs w:val="26"/>
          <w:lang w:val="es-ES"/>
        </w:rPr>
        <w:t>los días hábiles de 09:00 a 15:00 hs. a</w:t>
      </w:r>
      <w:r w:rsidR="009E038E">
        <w:rPr>
          <w:rFonts w:ascii="Garamond" w:hAnsi="Garamond"/>
          <w:sz w:val="26"/>
          <w:szCs w:val="26"/>
          <w:lang w:val="es-ES"/>
        </w:rPr>
        <w:t xml:space="preserve"> los teléfonos (011) 4372-4972/5042</w:t>
      </w:r>
      <w:r>
        <w:rPr>
          <w:rFonts w:ascii="Garamond" w:hAnsi="Garamond"/>
          <w:sz w:val="26"/>
          <w:szCs w:val="26"/>
          <w:lang w:val="es-ES"/>
        </w:rPr>
        <w:t>.</w:t>
      </w:r>
    </w:p>
    <w:p w:rsidR="00694A97" w:rsidRDefault="00B847B4" w:rsidP="00135A04">
      <w:pPr>
        <w:pStyle w:val="Encabezado"/>
        <w:tabs>
          <w:tab w:val="clear" w:pos="4252"/>
          <w:tab w:val="clear" w:pos="8504"/>
        </w:tabs>
        <w:spacing w:after="120" w:line="240" w:lineRule="auto"/>
        <w:rPr>
          <w:rFonts w:ascii="Garamond" w:hAnsi="Garamond"/>
          <w:sz w:val="26"/>
          <w:szCs w:val="26"/>
          <w:lang w:val="es-ES"/>
        </w:rPr>
      </w:pPr>
      <w:r>
        <w:rPr>
          <w:rFonts w:ascii="Garamond" w:hAnsi="Garamond"/>
          <w:sz w:val="26"/>
          <w:szCs w:val="26"/>
          <w:lang w:val="es-ES"/>
        </w:rPr>
        <w:t>Independientemente de la modalidad elegida</w:t>
      </w:r>
      <w:r w:rsidR="00694A97">
        <w:rPr>
          <w:rFonts w:ascii="Garamond" w:hAnsi="Garamond"/>
          <w:sz w:val="26"/>
          <w:szCs w:val="26"/>
          <w:lang w:val="es-ES"/>
        </w:rPr>
        <w:t xml:space="preserve">, al completar el formulario de inscripción, en adelante F.I., se </w:t>
      </w:r>
      <w:r w:rsidR="00A47336">
        <w:rPr>
          <w:rFonts w:ascii="Garamond" w:hAnsi="Garamond"/>
          <w:sz w:val="26"/>
          <w:szCs w:val="26"/>
          <w:lang w:val="es-ES"/>
        </w:rPr>
        <w:t>deberá</w:t>
      </w:r>
      <w:r w:rsidR="0043653C" w:rsidRPr="000F1C05">
        <w:rPr>
          <w:rFonts w:ascii="Garamond" w:hAnsi="Garamond"/>
          <w:sz w:val="26"/>
          <w:szCs w:val="26"/>
          <w:lang w:val="es-ES"/>
        </w:rPr>
        <w:t xml:space="preserve"> identificar </w:t>
      </w:r>
      <w:r w:rsidR="006D56D6">
        <w:rPr>
          <w:rFonts w:ascii="Garamond" w:hAnsi="Garamond"/>
          <w:sz w:val="26"/>
          <w:szCs w:val="26"/>
          <w:lang w:val="es-ES"/>
        </w:rPr>
        <w:t xml:space="preserve">en el mismo, </w:t>
      </w:r>
      <w:r w:rsidR="0043653C" w:rsidRPr="000F1C05">
        <w:rPr>
          <w:rFonts w:ascii="Garamond" w:hAnsi="Garamond"/>
          <w:sz w:val="26"/>
          <w:szCs w:val="26"/>
          <w:lang w:val="es-ES"/>
        </w:rPr>
        <w:t>la foja o anexo correspondiente a la documentación que acredita</w:t>
      </w:r>
      <w:r w:rsidR="00E2398D">
        <w:rPr>
          <w:rFonts w:ascii="Garamond" w:hAnsi="Garamond"/>
          <w:sz w:val="26"/>
          <w:szCs w:val="26"/>
          <w:lang w:val="es-ES"/>
        </w:rPr>
        <w:t xml:space="preserve"> </w:t>
      </w:r>
      <w:r w:rsidR="00A47336">
        <w:rPr>
          <w:rFonts w:ascii="Garamond" w:hAnsi="Garamond"/>
          <w:sz w:val="26"/>
          <w:szCs w:val="26"/>
          <w:lang w:val="es-ES"/>
        </w:rPr>
        <w:t xml:space="preserve">el </w:t>
      </w:r>
      <w:r w:rsidR="00A47336" w:rsidRPr="000F1C05">
        <w:rPr>
          <w:rFonts w:ascii="Garamond" w:hAnsi="Garamond"/>
          <w:sz w:val="26"/>
          <w:szCs w:val="26"/>
          <w:lang w:val="es-ES"/>
        </w:rPr>
        <w:t>antecedente invocado</w:t>
      </w:r>
      <w:r w:rsidR="0043653C" w:rsidRPr="000F1C05">
        <w:rPr>
          <w:rFonts w:ascii="Garamond" w:hAnsi="Garamond"/>
          <w:sz w:val="26"/>
          <w:szCs w:val="26"/>
          <w:lang w:val="es-ES"/>
        </w:rPr>
        <w:t xml:space="preserve">. </w:t>
      </w:r>
      <w:r w:rsidR="008378A1">
        <w:rPr>
          <w:rFonts w:ascii="Garamond" w:hAnsi="Garamond"/>
          <w:sz w:val="26"/>
          <w:szCs w:val="26"/>
          <w:lang w:val="es-ES"/>
        </w:rPr>
        <w:t>De tal forma e</w:t>
      </w:r>
      <w:r w:rsidR="008378A1" w:rsidRPr="000F1C05">
        <w:rPr>
          <w:rFonts w:ascii="Garamond" w:hAnsi="Garamond"/>
          <w:sz w:val="26"/>
          <w:szCs w:val="26"/>
          <w:lang w:val="es-ES"/>
        </w:rPr>
        <w:t>l F.I. actuará como índice del legajo de la persona postulante.</w:t>
      </w:r>
    </w:p>
    <w:p w:rsidR="00C92D81" w:rsidRDefault="00C92D81" w:rsidP="00C92D81">
      <w:pPr>
        <w:rPr>
          <w:rFonts w:ascii="Garamond" w:hAnsi="Garamond"/>
          <w:b/>
          <w:bCs/>
          <w:i/>
          <w:iCs/>
          <w:sz w:val="26"/>
          <w:szCs w:val="26"/>
          <w:u w:val="single"/>
        </w:rPr>
      </w:pPr>
    </w:p>
    <w:p w:rsidR="00C92D81" w:rsidRDefault="00C92D81" w:rsidP="00C92D81">
      <w:pPr>
        <w:rPr>
          <w:rFonts w:ascii="Garamond" w:hAnsi="Garamond"/>
          <w:b/>
          <w:bCs/>
          <w:i/>
          <w:iCs/>
          <w:sz w:val="26"/>
          <w:szCs w:val="26"/>
          <w:u w:val="single"/>
        </w:rPr>
      </w:pPr>
      <w:r>
        <w:rPr>
          <w:rFonts w:ascii="Garamond" w:hAnsi="Garamond"/>
          <w:b/>
          <w:bCs/>
          <w:i/>
          <w:iCs/>
          <w:sz w:val="26"/>
          <w:szCs w:val="26"/>
          <w:u w:val="single"/>
        </w:rPr>
        <w:t xml:space="preserve">Importante: </w:t>
      </w:r>
    </w:p>
    <w:p w:rsidR="00C92D81" w:rsidRPr="00C92D81" w:rsidRDefault="00C92D81" w:rsidP="00C92D81">
      <w:pPr>
        <w:rPr>
          <w:rFonts w:ascii="Garamond" w:hAnsi="Garamond"/>
          <w:i/>
          <w:iCs/>
          <w:sz w:val="26"/>
          <w:szCs w:val="26"/>
        </w:rPr>
      </w:pPr>
      <w:r w:rsidRPr="00C92D81">
        <w:rPr>
          <w:rFonts w:ascii="Garamond" w:hAnsi="Garamond"/>
          <w:b/>
          <w:bCs/>
          <w:i/>
          <w:iCs/>
          <w:sz w:val="26"/>
          <w:szCs w:val="26"/>
          <w:u w:val="single"/>
        </w:rPr>
        <w:t>Certificación de documentación:</w:t>
      </w:r>
      <w:r w:rsidRPr="00C92D81">
        <w:rPr>
          <w:rFonts w:ascii="Garamond" w:hAnsi="Garamond"/>
          <w:i/>
          <w:iCs/>
          <w:sz w:val="26"/>
          <w:szCs w:val="26"/>
        </w:rPr>
        <w:t xml:space="preserve"> En lo atinente a las certificaciones de la documentación, se hace saber que las copias de los originales del documento nacional de identidad (DNI)  y del título de abogado (art. 14 </w:t>
      </w:r>
      <w:proofErr w:type="spellStart"/>
      <w:r w:rsidRPr="00C92D81">
        <w:rPr>
          <w:rFonts w:ascii="Garamond" w:hAnsi="Garamond"/>
          <w:i/>
          <w:iCs/>
          <w:sz w:val="26"/>
          <w:szCs w:val="26"/>
        </w:rPr>
        <w:t>incs</w:t>
      </w:r>
      <w:proofErr w:type="spellEnd"/>
      <w:r w:rsidRPr="00C92D81">
        <w:rPr>
          <w:rFonts w:ascii="Garamond" w:hAnsi="Garamond"/>
          <w:i/>
          <w:iCs/>
          <w:sz w:val="26"/>
          <w:szCs w:val="26"/>
        </w:rPr>
        <w:t xml:space="preserve">. a) y c))  podrán ser autenticadas por esta Secretaría para lo cual deberá presentarse el correspondiente original, a fin de tenerlo a la vista. Asimismo se podrá acompañar documentación ya certificada por Escribano, y legalizada a su vez por el Colegio de Escribanos respectivo, salvo la que fuere certificada por escribanos de la </w:t>
      </w:r>
      <w:r w:rsidR="00D16EED">
        <w:rPr>
          <w:rFonts w:ascii="Garamond" w:hAnsi="Garamond"/>
          <w:i/>
          <w:iCs/>
          <w:sz w:val="26"/>
          <w:szCs w:val="26"/>
        </w:rPr>
        <w:t>C</w:t>
      </w:r>
      <w:r w:rsidRPr="00C92D81">
        <w:rPr>
          <w:rFonts w:ascii="Garamond" w:hAnsi="Garamond"/>
          <w:i/>
          <w:iCs/>
          <w:sz w:val="26"/>
          <w:szCs w:val="26"/>
        </w:rPr>
        <w:t xml:space="preserve">apital </w:t>
      </w:r>
      <w:r w:rsidR="00D16EED">
        <w:rPr>
          <w:rFonts w:ascii="Garamond" w:hAnsi="Garamond"/>
          <w:i/>
          <w:iCs/>
          <w:sz w:val="26"/>
          <w:szCs w:val="26"/>
        </w:rPr>
        <w:t>F</w:t>
      </w:r>
      <w:r w:rsidRPr="00C92D81">
        <w:rPr>
          <w:rFonts w:ascii="Garamond" w:hAnsi="Garamond"/>
          <w:i/>
          <w:iCs/>
          <w:sz w:val="26"/>
          <w:szCs w:val="26"/>
        </w:rPr>
        <w:t>ederal en cuyo caso no será necesaria la legalización del Colegio. Por último</w:t>
      </w:r>
      <w:r>
        <w:rPr>
          <w:rFonts w:ascii="Garamond" w:hAnsi="Garamond"/>
          <w:i/>
          <w:iCs/>
          <w:sz w:val="26"/>
          <w:szCs w:val="26"/>
        </w:rPr>
        <w:t>,</w:t>
      </w:r>
      <w:r w:rsidRPr="00C92D81">
        <w:rPr>
          <w:rFonts w:ascii="Garamond" w:hAnsi="Garamond"/>
          <w:i/>
          <w:iCs/>
          <w:sz w:val="26"/>
          <w:szCs w:val="26"/>
        </w:rPr>
        <w:t xml:space="preserve"> la documentación podrá ser autenticada por un Funcionario del Ministerio Público Fiscal de la Nación con facultades a tal fin; y para las restantes autoridades judiciales; se exigirá además que la firma del certificante se encuentre legalizada por el titular de la dependencia o por la autoridad que ejerza la superintendencia sobre el nombrado.</w:t>
      </w:r>
    </w:p>
    <w:p w:rsidR="00061CDB" w:rsidRDefault="00061CDB" w:rsidP="00061CDB">
      <w:pPr>
        <w:widowControl w:val="0"/>
        <w:tabs>
          <w:tab w:val="center" w:pos="4252"/>
          <w:tab w:val="left" w:pos="4678"/>
          <w:tab w:val="right" w:pos="8504"/>
          <w:tab w:val="left" w:pos="8647"/>
        </w:tabs>
        <w:suppressAutoHyphens/>
        <w:spacing w:line="240" w:lineRule="auto"/>
        <w:ind w:right="-540"/>
        <w:rPr>
          <w:rFonts w:eastAsia="Lucida Sans Unicode" w:cs="Tahoma"/>
          <w:b/>
          <w:bCs/>
          <w:i/>
          <w:iCs/>
          <w:sz w:val="21"/>
          <w:szCs w:val="21"/>
          <w:u w:val="single"/>
        </w:rPr>
      </w:pPr>
    </w:p>
    <w:p w:rsidR="00D85E13" w:rsidRDefault="00694A97" w:rsidP="00875B5D">
      <w:pPr>
        <w:spacing w:line="240" w:lineRule="auto"/>
        <w:rPr>
          <w:rFonts w:ascii="Garamond" w:hAnsi="Garamond"/>
          <w:sz w:val="26"/>
          <w:szCs w:val="26"/>
          <w:lang w:val="es-ES"/>
        </w:rPr>
      </w:pPr>
      <w:r w:rsidRPr="008378A1">
        <w:rPr>
          <w:rFonts w:ascii="Garamond" w:hAnsi="Garamond"/>
          <w:sz w:val="26"/>
          <w:szCs w:val="26"/>
          <w:u w:val="single"/>
          <w:lang w:val="es-ES"/>
        </w:rPr>
        <w:t>Modalidad impres</w:t>
      </w:r>
      <w:r w:rsidR="006D56D6">
        <w:rPr>
          <w:rFonts w:ascii="Garamond" w:hAnsi="Garamond"/>
          <w:sz w:val="26"/>
          <w:szCs w:val="26"/>
          <w:u w:val="single"/>
          <w:lang w:val="es-ES"/>
        </w:rPr>
        <w:t>a –formato papel-</w:t>
      </w:r>
      <w:r w:rsidRPr="00F04E2B">
        <w:rPr>
          <w:rFonts w:ascii="Garamond" w:hAnsi="Garamond"/>
          <w:sz w:val="26"/>
          <w:szCs w:val="26"/>
          <w:lang w:val="es-ES"/>
        </w:rPr>
        <w:t>:</w:t>
      </w:r>
      <w:r w:rsidR="00490EE9">
        <w:rPr>
          <w:rFonts w:ascii="Garamond" w:hAnsi="Garamond"/>
          <w:sz w:val="26"/>
          <w:szCs w:val="26"/>
          <w:lang w:val="es-ES"/>
        </w:rPr>
        <w:t xml:space="preserve"> </w:t>
      </w:r>
      <w:r w:rsidR="008378A1">
        <w:rPr>
          <w:rFonts w:ascii="Garamond" w:hAnsi="Garamond"/>
          <w:sz w:val="26"/>
          <w:szCs w:val="26"/>
          <w:lang w:val="es-ES"/>
        </w:rPr>
        <w:t xml:space="preserve">Presentar el </w:t>
      </w:r>
      <w:r>
        <w:rPr>
          <w:rFonts w:ascii="Garamond" w:hAnsi="Garamond"/>
          <w:sz w:val="26"/>
          <w:szCs w:val="26"/>
          <w:lang w:val="es-ES"/>
        </w:rPr>
        <w:t xml:space="preserve"> F.I.</w:t>
      </w:r>
      <w:r w:rsidR="008378A1">
        <w:rPr>
          <w:rFonts w:ascii="Garamond" w:hAnsi="Garamond"/>
          <w:sz w:val="26"/>
          <w:szCs w:val="26"/>
          <w:lang w:val="es-ES"/>
        </w:rPr>
        <w:t xml:space="preserve"> completado y </w:t>
      </w:r>
      <w:r w:rsidR="008378A1" w:rsidRPr="008378A1">
        <w:rPr>
          <w:rFonts w:ascii="Garamond" w:hAnsi="Garamond"/>
          <w:sz w:val="26"/>
          <w:szCs w:val="26"/>
          <w:lang w:val="es-ES"/>
        </w:rPr>
        <w:t>firmado por el postulante en todas sus páginas</w:t>
      </w:r>
      <w:r w:rsidR="008378A1">
        <w:rPr>
          <w:rFonts w:ascii="Garamond" w:hAnsi="Garamond"/>
          <w:sz w:val="26"/>
          <w:szCs w:val="26"/>
          <w:lang w:val="es-ES"/>
        </w:rPr>
        <w:t>.</w:t>
      </w:r>
      <w:r w:rsidR="0033317B">
        <w:rPr>
          <w:rFonts w:ascii="Garamond" w:hAnsi="Garamond"/>
          <w:sz w:val="26"/>
          <w:szCs w:val="26"/>
          <w:lang w:val="es-ES"/>
        </w:rPr>
        <w:t xml:space="preserve"> El F.I. deberá foliarse comenzando en la página número 1</w:t>
      </w:r>
      <w:r w:rsidR="00967EDA">
        <w:rPr>
          <w:rFonts w:ascii="Garamond" w:hAnsi="Garamond"/>
          <w:sz w:val="26"/>
          <w:szCs w:val="26"/>
          <w:lang w:val="es-ES"/>
        </w:rPr>
        <w:t>, de manera correlativa,</w:t>
      </w:r>
      <w:r w:rsidR="0033317B">
        <w:rPr>
          <w:rFonts w:ascii="Garamond" w:hAnsi="Garamond"/>
          <w:sz w:val="26"/>
          <w:szCs w:val="26"/>
          <w:lang w:val="es-ES"/>
        </w:rPr>
        <w:t xml:space="preserve"> hasta el final del mismo. La documentación </w:t>
      </w:r>
      <w:proofErr w:type="spellStart"/>
      <w:r w:rsidR="0033317B">
        <w:rPr>
          <w:rFonts w:ascii="Garamond" w:hAnsi="Garamond"/>
          <w:sz w:val="26"/>
          <w:szCs w:val="26"/>
          <w:lang w:val="es-ES"/>
        </w:rPr>
        <w:t>respaldatoria</w:t>
      </w:r>
      <w:proofErr w:type="spellEnd"/>
      <w:r w:rsidR="0033317B">
        <w:rPr>
          <w:rFonts w:ascii="Garamond" w:hAnsi="Garamond"/>
          <w:sz w:val="26"/>
          <w:szCs w:val="26"/>
          <w:lang w:val="es-ES"/>
        </w:rPr>
        <w:t xml:space="preserve"> deberá consignar una foliatura </w:t>
      </w:r>
      <w:r w:rsidR="00967EDA">
        <w:rPr>
          <w:rFonts w:ascii="Garamond" w:hAnsi="Garamond"/>
          <w:sz w:val="26"/>
          <w:szCs w:val="26"/>
          <w:lang w:val="es-ES"/>
        </w:rPr>
        <w:t>independiente</w:t>
      </w:r>
      <w:r w:rsidR="0033317B">
        <w:rPr>
          <w:rFonts w:ascii="Garamond" w:hAnsi="Garamond"/>
          <w:sz w:val="26"/>
          <w:szCs w:val="26"/>
          <w:lang w:val="es-ES"/>
        </w:rPr>
        <w:t xml:space="preserve">, comenzando con la foja número 1 para la copia certificada del D.N.I., foja número 2 para la copia certificada del título de abogado y así sucesivamente. Al completar cada antecedente en el F.I. se debe indicar el número de foja </w:t>
      </w:r>
      <w:r w:rsidR="006D56D6">
        <w:rPr>
          <w:rFonts w:ascii="Garamond" w:hAnsi="Garamond"/>
          <w:sz w:val="26"/>
          <w:szCs w:val="26"/>
          <w:lang w:val="es-ES"/>
        </w:rPr>
        <w:t xml:space="preserve">en </w:t>
      </w:r>
      <w:r w:rsidR="0033317B">
        <w:rPr>
          <w:rFonts w:ascii="Garamond" w:hAnsi="Garamond"/>
          <w:sz w:val="26"/>
          <w:szCs w:val="26"/>
          <w:lang w:val="es-ES"/>
        </w:rPr>
        <w:t xml:space="preserve">que </w:t>
      </w:r>
      <w:r w:rsidR="006D56D6">
        <w:rPr>
          <w:rFonts w:ascii="Garamond" w:hAnsi="Garamond"/>
          <w:sz w:val="26"/>
          <w:szCs w:val="26"/>
          <w:lang w:val="es-ES"/>
        </w:rPr>
        <w:t xml:space="preserve">obra la documentación que </w:t>
      </w:r>
      <w:r w:rsidR="0033317B">
        <w:rPr>
          <w:rFonts w:ascii="Garamond" w:hAnsi="Garamond"/>
          <w:sz w:val="26"/>
          <w:szCs w:val="26"/>
          <w:lang w:val="es-ES"/>
        </w:rPr>
        <w:t xml:space="preserve">respalda al mismo. </w:t>
      </w:r>
      <w:r w:rsidR="008378A1">
        <w:rPr>
          <w:rFonts w:ascii="Garamond" w:hAnsi="Garamond"/>
          <w:sz w:val="26"/>
          <w:szCs w:val="26"/>
          <w:lang w:val="es-ES"/>
        </w:rPr>
        <w:t>Tanto el F.I.</w:t>
      </w:r>
      <w:r w:rsidR="008378A1" w:rsidRPr="008378A1">
        <w:rPr>
          <w:rFonts w:ascii="Garamond" w:hAnsi="Garamond"/>
          <w:sz w:val="26"/>
          <w:szCs w:val="26"/>
          <w:lang w:val="es-ES"/>
        </w:rPr>
        <w:t xml:space="preserve"> como la documentación</w:t>
      </w:r>
      <w:r w:rsidR="00F04E2B">
        <w:rPr>
          <w:rFonts w:ascii="Garamond" w:hAnsi="Garamond"/>
          <w:sz w:val="26"/>
          <w:szCs w:val="26"/>
          <w:lang w:val="es-ES"/>
        </w:rPr>
        <w:t xml:space="preserve"> que se acompaña,</w:t>
      </w:r>
      <w:r w:rsidR="009275FB">
        <w:rPr>
          <w:rFonts w:ascii="Garamond" w:hAnsi="Garamond"/>
          <w:sz w:val="26"/>
          <w:szCs w:val="26"/>
          <w:lang w:val="es-ES"/>
        </w:rPr>
        <w:t xml:space="preserve"> </w:t>
      </w:r>
      <w:r w:rsidR="008378A1" w:rsidRPr="00D85E13">
        <w:rPr>
          <w:rFonts w:ascii="Garamond" w:hAnsi="Garamond"/>
          <w:sz w:val="26"/>
          <w:szCs w:val="26"/>
          <w:u w:val="single"/>
          <w:lang w:val="es-ES"/>
        </w:rPr>
        <w:t xml:space="preserve">deben ser presentados en </w:t>
      </w:r>
      <w:r w:rsidR="00875B5D">
        <w:rPr>
          <w:rFonts w:ascii="Garamond" w:hAnsi="Garamond"/>
          <w:sz w:val="26"/>
          <w:szCs w:val="26"/>
          <w:u w:val="single"/>
          <w:lang w:val="es-ES"/>
        </w:rPr>
        <w:t>forma ordenada, consignando sus fojas</w:t>
      </w:r>
      <w:r w:rsidR="00F04E2B">
        <w:rPr>
          <w:rFonts w:ascii="Garamond" w:hAnsi="Garamond"/>
          <w:sz w:val="26"/>
          <w:szCs w:val="26"/>
          <w:u w:val="single"/>
          <w:lang w:val="es-ES"/>
        </w:rPr>
        <w:t xml:space="preserve">, </w:t>
      </w:r>
      <w:r w:rsidR="00B847B4">
        <w:rPr>
          <w:rFonts w:ascii="Garamond" w:hAnsi="Garamond"/>
          <w:sz w:val="26"/>
          <w:szCs w:val="26"/>
          <w:u w:val="single"/>
          <w:lang w:val="es-ES"/>
        </w:rPr>
        <w:t>en c</w:t>
      </w:r>
      <w:r w:rsidR="008378A1" w:rsidRPr="00D85E13">
        <w:rPr>
          <w:rFonts w:ascii="Garamond" w:hAnsi="Garamond"/>
          <w:sz w:val="26"/>
          <w:szCs w:val="26"/>
          <w:u w:val="single"/>
          <w:lang w:val="es-ES"/>
        </w:rPr>
        <w:t>arpeta</w:t>
      </w:r>
      <w:r w:rsidR="00F04E2B">
        <w:rPr>
          <w:rFonts w:ascii="Garamond" w:hAnsi="Garamond"/>
          <w:sz w:val="26"/>
          <w:szCs w:val="26"/>
          <w:u w:val="single"/>
          <w:lang w:val="es-ES"/>
        </w:rPr>
        <w:t xml:space="preserve"> o </w:t>
      </w:r>
      <w:proofErr w:type="spellStart"/>
      <w:r w:rsidR="00F04E2B">
        <w:rPr>
          <w:rFonts w:ascii="Garamond" w:hAnsi="Garamond"/>
          <w:sz w:val="26"/>
          <w:szCs w:val="26"/>
          <w:u w:val="single"/>
          <w:lang w:val="es-ES"/>
        </w:rPr>
        <w:t>bibliorato</w:t>
      </w:r>
      <w:proofErr w:type="spellEnd"/>
      <w:r w:rsidR="00875B5D">
        <w:rPr>
          <w:rFonts w:ascii="Garamond" w:hAnsi="Garamond"/>
          <w:sz w:val="26"/>
          <w:szCs w:val="26"/>
          <w:u w:val="single"/>
          <w:lang w:val="es-ES"/>
        </w:rPr>
        <w:t xml:space="preserve"> (es decir, no acompañar documentación con hojas sueltas, tampoco deberá ser </w:t>
      </w:r>
      <w:r w:rsidR="008378A1" w:rsidRPr="00D85E13">
        <w:rPr>
          <w:rFonts w:ascii="Garamond" w:hAnsi="Garamond"/>
          <w:sz w:val="26"/>
          <w:szCs w:val="26"/>
          <w:u w:val="single"/>
          <w:lang w:val="es-ES"/>
        </w:rPr>
        <w:t>anillad</w:t>
      </w:r>
      <w:r w:rsidR="00875B5D">
        <w:rPr>
          <w:rFonts w:ascii="Garamond" w:hAnsi="Garamond"/>
          <w:sz w:val="26"/>
          <w:szCs w:val="26"/>
          <w:u w:val="single"/>
          <w:lang w:val="es-ES"/>
        </w:rPr>
        <w:t>a)</w:t>
      </w:r>
      <w:r w:rsidR="006D56D6" w:rsidRPr="00F04E2B">
        <w:rPr>
          <w:rFonts w:ascii="Garamond" w:hAnsi="Garamond"/>
          <w:sz w:val="26"/>
          <w:szCs w:val="26"/>
          <w:lang w:val="es-ES"/>
        </w:rPr>
        <w:t>.</w:t>
      </w:r>
      <w:r w:rsidR="00490EE9">
        <w:rPr>
          <w:rFonts w:ascii="Garamond" w:hAnsi="Garamond"/>
          <w:sz w:val="26"/>
          <w:szCs w:val="26"/>
          <w:lang w:val="es-ES"/>
        </w:rPr>
        <w:t xml:space="preserve"> </w:t>
      </w:r>
      <w:r w:rsidR="00D85E13" w:rsidRPr="000F1C05">
        <w:rPr>
          <w:rFonts w:ascii="Garamond" w:hAnsi="Garamond"/>
          <w:sz w:val="26"/>
          <w:szCs w:val="26"/>
          <w:lang w:val="es-ES"/>
        </w:rPr>
        <w:t xml:space="preserve">Toda la documentación </w:t>
      </w:r>
      <w:r w:rsidR="00D85E13" w:rsidRPr="000F1C05">
        <w:rPr>
          <w:rFonts w:ascii="Garamond" w:hAnsi="Garamond"/>
          <w:sz w:val="26"/>
          <w:szCs w:val="26"/>
          <w:lang w:val="es-ES"/>
        </w:rPr>
        <w:lastRenderedPageBreak/>
        <w:t>podrá presentarse y/o enviarse en copia simple</w:t>
      </w:r>
      <w:r w:rsidR="00D85E13">
        <w:rPr>
          <w:rFonts w:ascii="Garamond" w:hAnsi="Garamond"/>
          <w:sz w:val="26"/>
          <w:szCs w:val="26"/>
          <w:lang w:val="es-ES"/>
        </w:rPr>
        <w:t>,</w:t>
      </w:r>
      <w:r w:rsidR="00490EE9">
        <w:rPr>
          <w:rFonts w:ascii="Garamond" w:hAnsi="Garamond"/>
          <w:sz w:val="26"/>
          <w:szCs w:val="26"/>
          <w:lang w:val="es-ES"/>
        </w:rPr>
        <w:t xml:space="preserve"> </w:t>
      </w:r>
      <w:r w:rsidR="00D85E13" w:rsidRPr="006D56D6">
        <w:rPr>
          <w:rFonts w:ascii="Garamond" w:hAnsi="Garamond"/>
          <w:b/>
          <w:sz w:val="26"/>
          <w:szCs w:val="26"/>
          <w:lang w:val="es-ES"/>
        </w:rPr>
        <w:t>salvo en los casos donde el reglamento requiera explícitamente copia certificada</w:t>
      </w:r>
      <w:r w:rsidR="00490EE9">
        <w:rPr>
          <w:rFonts w:ascii="Garamond" w:hAnsi="Garamond"/>
          <w:b/>
          <w:sz w:val="26"/>
          <w:szCs w:val="26"/>
          <w:lang w:val="es-ES"/>
        </w:rPr>
        <w:t xml:space="preserve"> </w:t>
      </w:r>
      <w:r w:rsidR="005765BD" w:rsidRPr="006D56D6">
        <w:rPr>
          <w:rFonts w:ascii="Garamond" w:hAnsi="Garamond"/>
          <w:b/>
          <w:sz w:val="26"/>
          <w:szCs w:val="26"/>
          <w:lang w:val="es-ES"/>
        </w:rPr>
        <w:t>(art. 14, inc. a</w:t>
      </w:r>
      <w:r w:rsidR="00875B5D">
        <w:rPr>
          <w:rFonts w:ascii="Garamond" w:hAnsi="Garamond"/>
          <w:b/>
          <w:sz w:val="26"/>
          <w:szCs w:val="26"/>
          <w:lang w:val="es-ES"/>
        </w:rPr>
        <w:t>)</w:t>
      </w:r>
      <w:r w:rsidR="00490EE9">
        <w:rPr>
          <w:rFonts w:ascii="Garamond" w:hAnsi="Garamond"/>
          <w:b/>
          <w:sz w:val="26"/>
          <w:szCs w:val="26"/>
          <w:lang w:val="es-ES"/>
        </w:rPr>
        <w:t xml:space="preserve"> </w:t>
      </w:r>
      <w:r w:rsidR="00875B5D" w:rsidRPr="00875B5D">
        <w:rPr>
          <w:rFonts w:ascii="Garamond" w:hAnsi="Garamond"/>
          <w:sz w:val="26"/>
          <w:szCs w:val="26"/>
        </w:rPr>
        <w:t>una (1) copia certificada de su D.N.I;</w:t>
      </w:r>
      <w:r w:rsidR="005765BD" w:rsidRPr="006D56D6">
        <w:rPr>
          <w:rFonts w:ascii="Garamond" w:hAnsi="Garamond"/>
          <w:b/>
          <w:sz w:val="26"/>
          <w:szCs w:val="26"/>
          <w:lang w:val="es-ES"/>
        </w:rPr>
        <w:t xml:space="preserve"> y c)</w:t>
      </w:r>
      <w:r w:rsidR="005765BD" w:rsidRPr="006D56D6">
        <w:rPr>
          <w:rFonts w:ascii="Garamond" w:hAnsi="Garamond"/>
          <w:b/>
          <w:sz w:val="26"/>
          <w:szCs w:val="26"/>
          <w:vertAlign w:val="superscript"/>
          <w:lang w:val="es-ES"/>
        </w:rPr>
        <w:t>2</w:t>
      </w:r>
      <w:r w:rsidR="00490EE9">
        <w:rPr>
          <w:rFonts w:ascii="Garamond" w:hAnsi="Garamond"/>
          <w:b/>
          <w:sz w:val="26"/>
          <w:szCs w:val="26"/>
          <w:vertAlign w:val="superscript"/>
          <w:lang w:val="es-ES"/>
        </w:rPr>
        <w:t xml:space="preserve"> </w:t>
      </w:r>
      <w:r w:rsidR="00875B5D" w:rsidRPr="00875B5D">
        <w:rPr>
          <w:rFonts w:ascii="Garamond" w:hAnsi="Garamond"/>
          <w:sz w:val="26"/>
          <w:szCs w:val="26"/>
        </w:rPr>
        <w:t>una (1) copia certificada del título de abogada/o, el que debe encontrarse legalizado por la Universidad que lo expidió y por el Ministerio de Educación de la Nación</w:t>
      </w:r>
      <w:r w:rsidR="00D85E13" w:rsidRPr="000F1C05">
        <w:rPr>
          <w:rFonts w:ascii="Garamond" w:hAnsi="Garamond"/>
          <w:sz w:val="26"/>
          <w:szCs w:val="26"/>
          <w:lang w:val="es-ES"/>
        </w:rPr>
        <w:t xml:space="preserve">. </w:t>
      </w:r>
      <w:r w:rsidR="006D56D6">
        <w:rPr>
          <w:rFonts w:ascii="Garamond" w:hAnsi="Garamond"/>
          <w:sz w:val="26"/>
          <w:szCs w:val="26"/>
          <w:lang w:val="es-ES"/>
        </w:rPr>
        <w:t xml:space="preserve">El resto de la documentación enunciada en los incisos del art. 14 </w:t>
      </w:r>
      <w:r w:rsidR="00D85E13" w:rsidRPr="000F1C05">
        <w:rPr>
          <w:rFonts w:ascii="Garamond" w:hAnsi="Garamond"/>
          <w:sz w:val="26"/>
          <w:szCs w:val="26"/>
          <w:lang w:val="es-ES"/>
        </w:rPr>
        <w:t>deberá ser firmada por la p</w:t>
      </w:r>
      <w:r w:rsidR="00D85E13">
        <w:rPr>
          <w:rFonts w:ascii="Garamond" w:hAnsi="Garamond"/>
          <w:sz w:val="26"/>
          <w:szCs w:val="26"/>
          <w:lang w:val="es-ES"/>
        </w:rPr>
        <w:t>ersona postulante (conf. art. 14</w:t>
      </w:r>
      <w:r w:rsidR="00D85E13" w:rsidRPr="000F1C05">
        <w:rPr>
          <w:rFonts w:ascii="Garamond" w:hAnsi="Garamond"/>
          <w:sz w:val="26"/>
          <w:szCs w:val="26"/>
          <w:lang w:val="es-ES"/>
        </w:rPr>
        <w:t>, inc. e)</w:t>
      </w:r>
      <w:r w:rsidR="006D56D6">
        <w:rPr>
          <w:rFonts w:ascii="Garamond" w:hAnsi="Garamond"/>
          <w:sz w:val="26"/>
          <w:szCs w:val="26"/>
          <w:lang w:val="es-ES"/>
        </w:rPr>
        <w:t>,</w:t>
      </w:r>
      <w:r w:rsidR="00D85E13" w:rsidRPr="000F1C05">
        <w:rPr>
          <w:rFonts w:ascii="Garamond" w:hAnsi="Garamond"/>
          <w:sz w:val="26"/>
          <w:szCs w:val="26"/>
          <w:lang w:val="es-ES"/>
        </w:rPr>
        <w:t xml:space="preserve"> f</w:t>
      </w:r>
      <w:r w:rsidR="006D56D6">
        <w:rPr>
          <w:rFonts w:ascii="Garamond" w:hAnsi="Garamond"/>
          <w:sz w:val="26"/>
          <w:szCs w:val="26"/>
          <w:lang w:val="es-ES"/>
        </w:rPr>
        <w:t>) y g</w:t>
      </w:r>
      <w:proofErr w:type="gramStart"/>
      <w:r w:rsidR="006D56D6">
        <w:rPr>
          <w:rFonts w:ascii="Garamond" w:hAnsi="Garamond"/>
          <w:sz w:val="26"/>
          <w:szCs w:val="26"/>
          <w:lang w:val="es-ES"/>
        </w:rPr>
        <w:t>)</w:t>
      </w:r>
      <w:r w:rsidR="005765BD">
        <w:rPr>
          <w:rFonts w:ascii="Garamond" w:hAnsi="Garamond"/>
          <w:sz w:val="26"/>
          <w:szCs w:val="26"/>
          <w:vertAlign w:val="superscript"/>
          <w:lang w:val="es-ES"/>
        </w:rPr>
        <w:t>2</w:t>
      </w:r>
      <w:r w:rsidR="00875B5D">
        <w:rPr>
          <w:rFonts w:ascii="Garamond" w:hAnsi="Garamond"/>
          <w:sz w:val="26"/>
          <w:szCs w:val="26"/>
          <w:vertAlign w:val="superscript"/>
          <w:lang w:val="es-ES"/>
        </w:rPr>
        <w:t>y</w:t>
      </w:r>
      <w:proofErr w:type="gramEnd"/>
      <w:r w:rsidR="00875B5D">
        <w:rPr>
          <w:rFonts w:ascii="Garamond" w:hAnsi="Garamond"/>
          <w:sz w:val="26"/>
          <w:szCs w:val="26"/>
          <w:vertAlign w:val="superscript"/>
          <w:lang w:val="es-ES"/>
        </w:rPr>
        <w:t xml:space="preserve"> </w:t>
      </w:r>
      <w:r w:rsidR="00875B5D">
        <w:rPr>
          <w:rFonts w:ascii="Garamond" w:hAnsi="Garamond"/>
          <w:sz w:val="26"/>
          <w:szCs w:val="26"/>
          <w:lang w:val="es-ES"/>
        </w:rPr>
        <w:t>, y será tomada como declaración jurada.</w:t>
      </w:r>
    </w:p>
    <w:p w:rsidR="00694A97" w:rsidRPr="008378A1" w:rsidRDefault="00694A97" w:rsidP="00135A04">
      <w:pPr>
        <w:pStyle w:val="Encabezado"/>
        <w:tabs>
          <w:tab w:val="clear" w:pos="4252"/>
          <w:tab w:val="clear" w:pos="8504"/>
        </w:tabs>
        <w:spacing w:after="120" w:line="240" w:lineRule="auto"/>
        <w:rPr>
          <w:rFonts w:ascii="Garamond" w:hAnsi="Garamond"/>
          <w:sz w:val="26"/>
          <w:szCs w:val="26"/>
          <w:lang w:val="es-ES"/>
        </w:rPr>
      </w:pPr>
    </w:p>
    <w:p w:rsidR="00D85E13" w:rsidRPr="001811BA" w:rsidRDefault="00694A97" w:rsidP="00D85E13">
      <w:pPr>
        <w:pStyle w:val="Encabezado"/>
        <w:tabs>
          <w:tab w:val="clear" w:pos="4252"/>
          <w:tab w:val="clear" w:pos="8504"/>
        </w:tabs>
        <w:spacing w:after="120" w:line="240" w:lineRule="auto"/>
        <w:rPr>
          <w:rFonts w:ascii="Garamond" w:hAnsi="Garamond"/>
          <w:b/>
          <w:i/>
          <w:sz w:val="26"/>
          <w:szCs w:val="26"/>
          <w:lang w:val="es-ES"/>
        </w:rPr>
      </w:pPr>
      <w:r w:rsidRPr="008378A1">
        <w:rPr>
          <w:rFonts w:ascii="Garamond" w:hAnsi="Garamond"/>
          <w:sz w:val="26"/>
          <w:szCs w:val="26"/>
          <w:u w:val="single"/>
          <w:lang w:val="es-ES"/>
        </w:rPr>
        <w:t>Modalidad digital</w:t>
      </w:r>
      <w:r w:rsidRPr="00F04E2B">
        <w:rPr>
          <w:rFonts w:ascii="Garamond" w:hAnsi="Garamond"/>
          <w:sz w:val="26"/>
          <w:szCs w:val="26"/>
          <w:lang w:val="es-ES"/>
        </w:rPr>
        <w:t>:</w:t>
      </w:r>
      <w:r w:rsidR="00E2398D">
        <w:rPr>
          <w:rFonts w:ascii="Garamond" w:hAnsi="Garamond"/>
          <w:sz w:val="26"/>
          <w:szCs w:val="26"/>
          <w:lang w:val="es-ES"/>
        </w:rPr>
        <w:t xml:space="preserve"> </w:t>
      </w:r>
      <w:r w:rsidR="008378A1">
        <w:rPr>
          <w:rFonts w:ascii="Garamond" w:hAnsi="Garamond"/>
          <w:sz w:val="26"/>
          <w:szCs w:val="26"/>
          <w:lang w:val="es-ES"/>
        </w:rPr>
        <w:t xml:space="preserve">La presentación debe </w:t>
      </w:r>
      <w:r w:rsidR="006D56D6">
        <w:rPr>
          <w:rFonts w:ascii="Garamond" w:hAnsi="Garamond"/>
          <w:sz w:val="26"/>
          <w:szCs w:val="26"/>
          <w:lang w:val="es-ES"/>
        </w:rPr>
        <w:t>efectuarse</w:t>
      </w:r>
      <w:r w:rsidR="00E2398D">
        <w:rPr>
          <w:rFonts w:ascii="Garamond" w:hAnsi="Garamond"/>
          <w:sz w:val="26"/>
          <w:szCs w:val="26"/>
          <w:lang w:val="es-ES"/>
        </w:rPr>
        <w:t xml:space="preserve"> </w:t>
      </w:r>
      <w:r w:rsidR="006D56D6">
        <w:rPr>
          <w:rFonts w:ascii="Garamond" w:hAnsi="Garamond"/>
          <w:sz w:val="26"/>
          <w:szCs w:val="26"/>
          <w:lang w:val="es-ES"/>
        </w:rPr>
        <w:t>en</w:t>
      </w:r>
      <w:r w:rsidR="008378A1">
        <w:rPr>
          <w:rFonts w:ascii="Garamond" w:hAnsi="Garamond"/>
          <w:sz w:val="26"/>
          <w:szCs w:val="26"/>
          <w:lang w:val="es-ES"/>
        </w:rPr>
        <w:t xml:space="preserve"> un </w:t>
      </w:r>
      <w:r w:rsidR="000E12DA">
        <w:rPr>
          <w:rFonts w:ascii="Garamond" w:hAnsi="Garamond"/>
          <w:sz w:val="26"/>
          <w:szCs w:val="26"/>
          <w:lang w:val="es-ES"/>
        </w:rPr>
        <w:t xml:space="preserve">archivo </w:t>
      </w:r>
      <w:r w:rsidR="008C599D">
        <w:rPr>
          <w:rFonts w:ascii="Garamond" w:hAnsi="Garamond"/>
          <w:sz w:val="26"/>
          <w:szCs w:val="26"/>
          <w:lang w:val="es-ES"/>
        </w:rPr>
        <w:t>“</w:t>
      </w:r>
      <w:r w:rsidR="000E12DA">
        <w:rPr>
          <w:rFonts w:ascii="Garamond" w:hAnsi="Garamond"/>
          <w:sz w:val="26"/>
          <w:szCs w:val="26"/>
          <w:lang w:val="es-ES"/>
        </w:rPr>
        <w:t>.</w:t>
      </w:r>
      <w:proofErr w:type="spellStart"/>
      <w:r w:rsidR="000E12DA">
        <w:rPr>
          <w:rFonts w:ascii="Garamond" w:hAnsi="Garamond"/>
          <w:sz w:val="26"/>
          <w:szCs w:val="26"/>
          <w:lang w:val="es-ES"/>
        </w:rPr>
        <w:t>pdf</w:t>
      </w:r>
      <w:proofErr w:type="spellEnd"/>
      <w:r w:rsidR="008C599D">
        <w:rPr>
          <w:rFonts w:ascii="Garamond" w:hAnsi="Garamond"/>
          <w:sz w:val="26"/>
          <w:szCs w:val="26"/>
          <w:lang w:val="es-ES"/>
        </w:rPr>
        <w:t xml:space="preserve">” </w:t>
      </w:r>
      <w:r w:rsidR="008378A1">
        <w:rPr>
          <w:rFonts w:ascii="Garamond" w:hAnsi="Garamond"/>
          <w:sz w:val="26"/>
          <w:szCs w:val="26"/>
          <w:lang w:val="es-ES"/>
        </w:rPr>
        <w:t>donde conste un escaneo del F.I. completado</w:t>
      </w:r>
      <w:r w:rsidR="00E2398D">
        <w:rPr>
          <w:rFonts w:ascii="Garamond" w:hAnsi="Garamond"/>
          <w:sz w:val="26"/>
          <w:szCs w:val="26"/>
          <w:lang w:val="es-ES"/>
        </w:rPr>
        <w:t xml:space="preserve"> </w:t>
      </w:r>
      <w:r w:rsidR="008378A1">
        <w:rPr>
          <w:rFonts w:ascii="Garamond" w:hAnsi="Garamond"/>
          <w:sz w:val="26"/>
          <w:szCs w:val="26"/>
          <w:lang w:val="es-ES"/>
        </w:rPr>
        <w:t xml:space="preserve">y </w:t>
      </w:r>
      <w:r w:rsidR="000E12DA">
        <w:rPr>
          <w:rFonts w:ascii="Garamond" w:hAnsi="Garamond"/>
          <w:sz w:val="26"/>
          <w:szCs w:val="26"/>
          <w:lang w:val="es-ES"/>
        </w:rPr>
        <w:t xml:space="preserve">que cuente con la firma del postulante en todas las páginas del mismo y en la declaración jurada. </w:t>
      </w:r>
      <w:r w:rsidR="0033317B">
        <w:rPr>
          <w:rFonts w:ascii="Garamond" w:hAnsi="Garamond"/>
          <w:sz w:val="26"/>
          <w:szCs w:val="26"/>
          <w:lang w:val="es-ES"/>
        </w:rPr>
        <w:t xml:space="preserve">Cada documento </w:t>
      </w:r>
      <w:proofErr w:type="spellStart"/>
      <w:r w:rsidR="0033317B">
        <w:rPr>
          <w:rFonts w:ascii="Garamond" w:hAnsi="Garamond"/>
          <w:sz w:val="26"/>
          <w:szCs w:val="26"/>
          <w:lang w:val="es-ES"/>
        </w:rPr>
        <w:t>respaldatorio</w:t>
      </w:r>
      <w:proofErr w:type="spellEnd"/>
      <w:r w:rsidR="0033317B">
        <w:rPr>
          <w:rFonts w:ascii="Garamond" w:hAnsi="Garamond"/>
          <w:sz w:val="26"/>
          <w:szCs w:val="26"/>
          <w:lang w:val="es-ES"/>
        </w:rPr>
        <w:t xml:space="preserve"> deberá ser un archivo individual e identificado con un número y un título</w:t>
      </w:r>
      <w:r w:rsidR="006D56D6">
        <w:rPr>
          <w:rFonts w:ascii="Garamond" w:hAnsi="Garamond"/>
          <w:sz w:val="26"/>
          <w:szCs w:val="26"/>
          <w:lang w:val="es-ES"/>
        </w:rPr>
        <w:t>,</w:t>
      </w:r>
      <w:r w:rsidR="0033317B">
        <w:rPr>
          <w:rFonts w:ascii="Garamond" w:hAnsi="Garamond"/>
          <w:sz w:val="26"/>
          <w:szCs w:val="26"/>
          <w:lang w:val="es-ES"/>
        </w:rPr>
        <w:t xml:space="preserve"> comenzando con: </w:t>
      </w:r>
      <w:r w:rsidR="001811BA">
        <w:rPr>
          <w:rFonts w:ascii="Garamond" w:hAnsi="Garamond"/>
          <w:sz w:val="26"/>
          <w:szCs w:val="26"/>
          <w:lang w:val="es-ES"/>
        </w:rPr>
        <w:t>“</w:t>
      </w:r>
      <w:r w:rsidR="001A4909">
        <w:rPr>
          <w:rFonts w:ascii="Garamond" w:hAnsi="Garamond"/>
          <w:sz w:val="26"/>
          <w:szCs w:val="26"/>
          <w:lang w:val="es-ES"/>
        </w:rPr>
        <w:t>A</w:t>
      </w:r>
      <w:r w:rsidR="0033317B">
        <w:rPr>
          <w:rFonts w:ascii="Garamond" w:hAnsi="Garamond"/>
          <w:sz w:val="26"/>
          <w:szCs w:val="26"/>
          <w:lang w:val="es-ES"/>
        </w:rPr>
        <w:t xml:space="preserve">rchivo 1- </w:t>
      </w:r>
      <w:r w:rsidR="001811BA">
        <w:rPr>
          <w:rFonts w:ascii="Garamond" w:hAnsi="Garamond"/>
          <w:sz w:val="26"/>
          <w:szCs w:val="26"/>
          <w:lang w:val="es-ES"/>
        </w:rPr>
        <w:t xml:space="preserve">DNI” (que contendrá un </w:t>
      </w:r>
      <w:r w:rsidR="0033317B">
        <w:rPr>
          <w:rFonts w:ascii="Garamond" w:hAnsi="Garamond"/>
          <w:sz w:val="26"/>
          <w:szCs w:val="26"/>
          <w:lang w:val="es-ES"/>
        </w:rPr>
        <w:t xml:space="preserve">escaneo de </w:t>
      </w:r>
      <w:r w:rsidR="0033317B" w:rsidRPr="001811BA">
        <w:rPr>
          <w:rFonts w:ascii="Garamond" w:hAnsi="Garamond"/>
          <w:sz w:val="26"/>
          <w:szCs w:val="26"/>
          <w:lang w:val="es-ES"/>
        </w:rPr>
        <w:t>copia certificada del DNI</w:t>
      </w:r>
      <w:r w:rsidR="001811BA" w:rsidRPr="001811BA">
        <w:rPr>
          <w:rFonts w:ascii="Garamond" w:hAnsi="Garamond"/>
          <w:sz w:val="26"/>
          <w:szCs w:val="26"/>
          <w:lang w:val="es-ES"/>
        </w:rPr>
        <w:t>)</w:t>
      </w:r>
      <w:r w:rsidR="0033317B" w:rsidRPr="001811BA">
        <w:rPr>
          <w:rFonts w:ascii="Garamond" w:hAnsi="Garamond"/>
          <w:sz w:val="26"/>
          <w:szCs w:val="26"/>
          <w:lang w:val="es-ES"/>
        </w:rPr>
        <w:t xml:space="preserve">; </w:t>
      </w:r>
      <w:r w:rsidR="001811BA" w:rsidRPr="001811BA">
        <w:rPr>
          <w:rFonts w:ascii="Garamond" w:hAnsi="Garamond"/>
          <w:sz w:val="26"/>
          <w:szCs w:val="26"/>
          <w:lang w:val="es-ES"/>
        </w:rPr>
        <w:t>“</w:t>
      </w:r>
      <w:r w:rsidR="001A4909" w:rsidRPr="001811BA">
        <w:rPr>
          <w:rFonts w:ascii="Garamond" w:hAnsi="Garamond"/>
          <w:sz w:val="26"/>
          <w:szCs w:val="26"/>
          <w:lang w:val="es-ES"/>
        </w:rPr>
        <w:t>A</w:t>
      </w:r>
      <w:r w:rsidR="0033317B" w:rsidRPr="001811BA">
        <w:rPr>
          <w:rFonts w:ascii="Garamond" w:hAnsi="Garamond"/>
          <w:sz w:val="26"/>
          <w:szCs w:val="26"/>
          <w:lang w:val="es-ES"/>
        </w:rPr>
        <w:t>rchivo 2</w:t>
      </w:r>
      <w:r w:rsidR="00D85E13" w:rsidRPr="001811BA">
        <w:rPr>
          <w:rFonts w:ascii="Garamond" w:hAnsi="Garamond"/>
          <w:sz w:val="26"/>
          <w:szCs w:val="26"/>
          <w:lang w:val="es-ES"/>
        </w:rPr>
        <w:t>-</w:t>
      </w:r>
      <w:r w:rsidR="0033317B" w:rsidRPr="001811BA">
        <w:rPr>
          <w:rFonts w:ascii="Garamond" w:hAnsi="Garamond"/>
          <w:sz w:val="26"/>
          <w:szCs w:val="26"/>
          <w:lang w:val="es-ES"/>
        </w:rPr>
        <w:t xml:space="preserve"> </w:t>
      </w:r>
      <w:r w:rsidR="001811BA" w:rsidRPr="001811BA">
        <w:rPr>
          <w:rFonts w:ascii="Garamond" w:hAnsi="Garamond"/>
          <w:sz w:val="26"/>
          <w:szCs w:val="26"/>
          <w:lang w:val="es-ES"/>
        </w:rPr>
        <w:t xml:space="preserve">Título abogado” (que contendrá un </w:t>
      </w:r>
      <w:r w:rsidR="0033317B" w:rsidRPr="001811BA">
        <w:rPr>
          <w:rFonts w:ascii="Garamond" w:hAnsi="Garamond"/>
          <w:sz w:val="26"/>
          <w:szCs w:val="26"/>
          <w:lang w:val="es-ES"/>
        </w:rPr>
        <w:t>escaneo de copia certificada del título de abogado</w:t>
      </w:r>
      <w:r w:rsidR="001811BA" w:rsidRPr="001811BA">
        <w:rPr>
          <w:rFonts w:ascii="Garamond" w:hAnsi="Garamond"/>
          <w:sz w:val="26"/>
          <w:szCs w:val="26"/>
          <w:lang w:val="es-ES"/>
        </w:rPr>
        <w:t>)</w:t>
      </w:r>
      <w:r w:rsidR="00D85E13" w:rsidRPr="001811BA">
        <w:rPr>
          <w:rFonts w:ascii="Garamond" w:hAnsi="Garamond"/>
          <w:sz w:val="26"/>
          <w:szCs w:val="26"/>
          <w:lang w:val="es-ES"/>
        </w:rPr>
        <w:t xml:space="preserve">; </w:t>
      </w:r>
      <w:r w:rsidR="001811BA" w:rsidRPr="001811BA">
        <w:rPr>
          <w:rFonts w:ascii="Garamond" w:hAnsi="Garamond"/>
          <w:sz w:val="26"/>
          <w:szCs w:val="26"/>
          <w:lang w:val="es-ES"/>
        </w:rPr>
        <w:t>“</w:t>
      </w:r>
      <w:r w:rsidR="00D85E13" w:rsidRPr="001811BA">
        <w:rPr>
          <w:rFonts w:ascii="Garamond" w:hAnsi="Garamond"/>
          <w:sz w:val="26"/>
          <w:szCs w:val="26"/>
          <w:lang w:val="es-ES"/>
        </w:rPr>
        <w:t>Archivo 3-</w:t>
      </w:r>
      <w:r w:rsidR="00D85E13">
        <w:rPr>
          <w:rFonts w:ascii="Garamond" w:hAnsi="Garamond"/>
          <w:sz w:val="26"/>
          <w:szCs w:val="26"/>
          <w:lang w:val="es-ES"/>
        </w:rPr>
        <w:t xml:space="preserve"> </w:t>
      </w:r>
      <w:r w:rsidR="001811BA">
        <w:rPr>
          <w:rFonts w:ascii="Garamond" w:hAnsi="Garamond"/>
          <w:sz w:val="26"/>
          <w:szCs w:val="26"/>
          <w:lang w:val="es-ES"/>
        </w:rPr>
        <w:t xml:space="preserve">Foto” (que contendrá un escaneo de </w:t>
      </w:r>
      <w:r w:rsidR="00D85E13">
        <w:rPr>
          <w:rFonts w:ascii="Garamond" w:hAnsi="Garamond"/>
          <w:sz w:val="26"/>
          <w:szCs w:val="26"/>
          <w:lang w:val="es-ES"/>
        </w:rPr>
        <w:t>foto carnet</w:t>
      </w:r>
      <w:r w:rsidR="001811BA">
        <w:rPr>
          <w:rFonts w:ascii="Garamond" w:hAnsi="Garamond"/>
          <w:sz w:val="26"/>
          <w:szCs w:val="26"/>
          <w:lang w:val="es-ES"/>
        </w:rPr>
        <w:t>)</w:t>
      </w:r>
      <w:r w:rsidR="00D85E13">
        <w:rPr>
          <w:rFonts w:ascii="Garamond" w:hAnsi="Garamond"/>
          <w:sz w:val="26"/>
          <w:szCs w:val="26"/>
          <w:lang w:val="es-ES"/>
        </w:rPr>
        <w:t xml:space="preserve">; </w:t>
      </w:r>
      <w:r w:rsidR="0033317B">
        <w:rPr>
          <w:rFonts w:ascii="Garamond" w:hAnsi="Garamond"/>
          <w:sz w:val="26"/>
          <w:szCs w:val="26"/>
          <w:lang w:val="es-ES"/>
        </w:rPr>
        <w:t>y así sucesivamente.</w:t>
      </w:r>
      <w:r w:rsidR="00E2398D">
        <w:rPr>
          <w:rFonts w:ascii="Garamond" w:hAnsi="Garamond"/>
          <w:sz w:val="26"/>
          <w:szCs w:val="26"/>
          <w:lang w:val="es-ES"/>
        </w:rPr>
        <w:t xml:space="preserve"> </w:t>
      </w:r>
      <w:r w:rsidR="0033317B">
        <w:rPr>
          <w:rFonts w:ascii="Garamond" w:hAnsi="Garamond"/>
          <w:sz w:val="26"/>
          <w:szCs w:val="26"/>
          <w:lang w:val="es-ES"/>
        </w:rPr>
        <w:t>Al completar cada antecedente en el F.I. se debe indicar el nombre del archivo que respalda al mismo.</w:t>
      </w:r>
      <w:r w:rsidR="00D85E13">
        <w:rPr>
          <w:rFonts w:ascii="Garamond" w:hAnsi="Garamond"/>
          <w:sz w:val="26"/>
          <w:szCs w:val="26"/>
          <w:lang w:val="es-ES"/>
        </w:rPr>
        <w:t xml:space="preserve"> De t</w:t>
      </w:r>
      <w:r w:rsidR="00D85E13" w:rsidRPr="000F1C05">
        <w:rPr>
          <w:rFonts w:ascii="Garamond" w:hAnsi="Garamond"/>
          <w:sz w:val="26"/>
          <w:szCs w:val="26"/>
          <w:lang w:val="es-ES"/>
        </w:rPr>
        <w:t xml:space="preserve">oda la documentación podrá </w:t>
      </w:r>
      <w:r w:rsidR="00D85E13">
        <w:rPr>
          <w:rFonts w:ascii="Garamond" w:hAnsi="Garamond"/>
          <w:sz w:val="26"/>
          <w:szCs w:val="26"/>
          <w:lang w:val="es-ES"/>
        </w:rPr>
        <w:t xml:space="preserve">enviarse un escaneo de </w:t>
      </w:r>
      <w:r w:rsidR="00D85E13" w:rsidRPr="000F1C05">
        <w:rPr>
          <w:rFonts w:ascii="Garamond" w:hAnsi="Garamond"/>
          <w:sz w:val="26"/>
          <w:szCs w:val="26"/>
          <w:lang w:val="es-ES"/>
        </w:rPr>
        <w:t>copia simple</w:t>
      </w:r>
      <w:r w:rsidR="00D85E13">
        <w:rPr>
          <w:rFonts w:ascii="Garamond" w:hAnsi="Garamond"/>
          <w:sz w:val="26"/>
          <w:szCs w:val="26"/>
          <w:lang w:val="es-ES"/>
        </w:rPr>
        <w:t>,</w:t>
      </w:r>
      <w:r w:rsidR="00E2398D">
        <w:rPr>
          <w:rFonts w:ascii="Garamond" w:hAnsi="Garamond"/>
          <w:sz w:val="26"/>
          <w:szCs w:val="26"/>
          <w:lang w:val="es-ES"/>
        </w:rPr>
        <w:t xml:space="preserve"> </w:t>
      </w:r>
      <w:r w:rsidR="00D85E13">
        <w:rPr>
          <w:rFonts w:ascii="Garamond" w:hAnsi="Garamond"/>
          <w:sz w:val="26"/>
          <w:szCs w:val="26"/>
          <w:lang w:val="es-ES"/>
        </w:rPr>
        <w:t>salvo en los casos donde el reglamento requiera explícitamente copia certificada</w:t>
      </w:r>
      <w:r w:rsidR="00E2398D">
        <w:rPr>
          <w:rFonts w:ascii="Garamond" w:hAnsi="Garamond"/>
          <w:sz w:val="26"/>
          <w:szCs w:val="26"/>
          <w:lang w:val="es-ES"/>
        </w:rPr>
        <w:t xml:space="preserve"> </w:t>
      </w:r>
      <w:r w:rsidR="005765BD">
        <w:rPr>
          <w:rFonts w:ascii="Garamond" w:hAnsi="Garamond"/>
          <w:sz w:val="26"/>
          <w:szCs w:val="26"/>
          <w:lang w:val="es-ES"/>
        </w:rPr>
        <w:t>(art. 14</w:t>
      </w:r>
      <w:r w:rsidR="005765BD" w:rsidRPr="000F1C05">
        <w:rPr>
          <w:rFonts w:ascii="Garamond" w:hAnsi="Garamond"/>
          <w:sz w:val="26"/>
          <w:szCs w:val="26"/>
          <w:lang w:val="es-ES"/>
        </w:rPr>
        <w:t xml:space="preserve">, inc. </w:t>
      </w:r>
      <w:r w:rsidR="005765BD">
        <w:rPr>
          <w:rFonts w:ascii="Garamond" w:hAnsi="Garamond"/>
          <w:sz w:val="26"/>
          <w:szCs w:val="26"/>
          <w:lang w:val="es-ES"/>
        </w:rPr>
        <w:t>a</w:t>
      </w:r>
      <w:r w:rsidR="005765BD" w:rsidRPr="000F1C05">
        <w:rPr>
          <w:rFonts w:ascii="Garamond" w:hAnsi="Garamond"/>
          <w:sz w:val="26"/>
          <w:szCs w:val="26"/>
          <w:lang w:val="es-ES"/>
        </w:rPr>
        <w:t>)</w:t>
      </w:r>
      <w:r w:rsidR="00ED6907">
        <w:rPr>
          <w:rFonts w:ascii="Garamond" w:hAnsi="Garamond"/>
          <w:sz w:val="26"/>
          <w:szCs w:val="26"/>
          <w:lang w:val="es-ES"/>
        </w:rPr>
        <w:t xml:space="preserve"> –DNI-</w:t>
      </w:r>
      <w:r w:rsidR="005765BD" w:rsidRPr="000F1C05">
        <w:rPr>
          <w:rFonts w:ascii="Garamond" w:hAnsi="Garamond"/>
          <w:sz w:val="26"/>
          <w:szCs w:val="26"/>
          <w:lang w:val="es-ES"/>
        </w:rPr>
        <w:t xml:space="preserve"> y </w:t>
      </w:r>
      <w:r w:rsidR="005765BD">
        <w:rPr>
          <w:rFonts w:ascii="Garamond" w:hAnsi="Garamond"/>
          <w:sz w:val="26"/>
          <w:szCs w:val="26"/>
          <w:lang w:val="es-ES"/>
        </w:rPr>
        <w:t>c</w:t>
      </w:r>
      <w:r w:rsidR="009E038E">
        <w:rPr>
          <w:rFonts w:ascii="Garamond" w:hAnsi="Garamond"/>
          <w:sz w:val="26"/>
          <w:szCs w:val="26"/>
          <w:lang w:val="es-ES"/>
        </w:rPr>
        <w:t>)</w:t>
      </w:r>
      <w:r w:rsidR="00ED6907">
        <w:rPr>
          <w:rFonts w:ascii="Garamond" w:hAnsi="Garamond"/>
          <w:sz w:val="26"/>
          <w:szCs w:val="26"/>
          <w:lang w:val="es-ES"/>
        </w:rPr>
        <w:t xml:space="preserve"> –título de abogado-</w:t>
      </w:r>
      <w:r w:rsidR="005765BD">
        <w:rPr>
          <w:rFonts w:ascii="Garamond" w:hAnsi="Garamond"/>
          <w:sz w:val="26"/>
          <w:szCs w:val="26"/>
          <w:lang w:val="es-ES"/>
        </w:rPr>
        <w:t>)</w:t>
      </w:r>
      <w:r w:rsidR="005765BD">
        <w:rPr>
          <w:rFonts w:ascii="Garamond" w:hAnsi="Garamond"/>
          <w:sz w:val="26"/>
          <w:szCs w:val="26"/>
          <w:vertAlign w:val="superscript"/>
          <w:lang w:val="es-ES"/>
        </w:rPr>
        <w:t>2</w:t>
      </w:r>
      <w:r w:rsidR="006D56D6">
        <w:rPr>
          <w:rFonts w:ascii="Garamond" w:hAnsi="Garamond"/>
          <w:sz w:val="26"/>
          <w:szCs w:val="26"/>
          <w:vertAlign w:val="superscript"/>
          <w:lang w:val="es-ES"/>
        </w:rPr>
        <w:t>..</w:t>
      </w:r>
      <w:r w:rsidR="00D85E13" w:rsidRPr="000F1C05">
        <w:rPr>
          <w:rFonts w:ascii="Garamond" w:hAnsi="Garamond"/>
          <w:sz w:val="26"/>
          <w:szCs w:val="26"/>
          <w:lang w:val="es-ES"/>
        </w:rPr>
        <w:t xml:space="preserve">. Las copias simples </w:t>
      </w:r>
      <w:r w:rsidR="005765BD">
        <w:rPr>
          <w:rFonts w:ascii="Garamond" w:hAnsi="Garamond"/>
          <w:sz w:val="26"/>
          <w:szCs w:val="26"/>
          <w:lang w:val="es-ES"/>
        </w:rPr>
        <w:t>escaneadas</w:t>
      </w:r>
      <w:r w:rsidR="00D85E13" w:rsidRPr="000F1C05">
        <w:rPr>
          <w:rFonts w:ascii="Garamond" w:hAnsi="Garamond"/>
          <w:sz w:val="26"/>
          <w:szCs w:val="26"/>
          <w:lang w:val="es-ES"/>
        </w:rPr>
        <w:t xml:space="preserve"> deberán ser firmadas por la p</w:t>
      </w:r>
      <w:r w:rsidR="00D85E13">
        <w:rPr>
          <w:rFonts w:ascii="Garamond" w:hAnsi="Garamond"/>
          <w:sz w:val="26"/>
          <w:szCs w:val="26"/>
          <w:lang w:val="es-ES"/>
        </w:rPr>
        <w:t>ersona postulante</w:t>
      </w:r>
      <w:r w:rsidR="00E2398D">
        <w:rPr>
          <w:rFonts w:ascii="Garamond" w:hAnsi="Garamond"/>
          <w:sz w:val="26"/>
          <w:szCs w:val="26"/>
          <w:lang w:val="es-ES"/>
        </w:rPr>
        <w:t xml:space="preserve"> </w:t>
      </w:r>
      <w:r w:rsidR="005765BD">
        <w:rPr>
          <w:rFonts w:ascii="Garamond" w:hAnsi="Garamond"/>
          <w:sz w:val="26"/>
          <w:szCs w:val="26"/>
          <w:lang w:val="es-ES"/>
        </w:rPr>
        <w:t>(art. 14</w:t>
      </w:r>
      <w:r w:rsidR="005765BD" w:rsidRPr="000F1C05">
        <w:rPr>
          <w:rFonts w:ascii="Garamond" w:hAnsi="Garamond"/>
          <w:sz w:val="26"/>
          <w:szCs w:val="26"/>
          <w:lang w:val="es-ES"/>
        </w:rPr>
        <w:t xml:space="preserve">, </w:t>
      </w:r>
      <w:proofErr w:type="spellStart"/>
      <w:r w:rsidR="005765BD" w:rsidRPr="000F1C05">
        <w:rPr>
          <w:rFonts w:ascii="Garamond" w:hAnsi="Garamond"/>
          <w:sz w:val="26"/>
          <w:szCs w:val="26"/>
          <w:lang w:val="es-ES"/>
        </w:rPr>
        <w:t>inc</w:t>
      </w:r>
      <w:r w:rsidR="006D56D6">
        <w:rPr>
          <w:rFonts w:ascii="Garamond" w:hAnsi="Garamond"/>
          <w:sz w:val="26"/>
          <w:szCs w:val="26"/>
          <w:lang w:val="es-ES"/>
        </w:rPr>
        <w:t>s</w:t>
      </w:r>
      <w:proofErr w:type="spellEnd"/>
      <w:r w:rsidR="005765BD" w:rsidRPr="000F1C05">
        <w:rPr>
          <w:rFonts w:ascii="Garamond" w:hAnsi="Garamond"/>
          <w:sz w:val="26"/>
          <w:szCs w:val="26"/>
          <w:lang w:val="es-ES"/>
        </w:rPr>
        <w:t>. e)</w:t>
      </w:r>
      <w:r w:rsidR="006D56D6">
        <w:rPr>
          <w:rFonts w:ascii="Garamond" w:hAnsi="Garamond"/>
          <w:sz w:val="26"/>
          <w:szCs w:val="26"/>
          <w:lang w:val="es-ES"/>
        </w:rPr>
        <w:t>,</w:t>
      </w:r>
      <w:r w:rsidR="005765BD" w:rsidRPr="000F1C05">
        <w:rPr>
          <w:rFonts w:ascii="Garamond" w:hAnsi="Garamond"/>
          <w:sz w:val="26"/>
          <w:szCs w:val="26"/>
          <w:lang w:val="es-ES"/>
        </w:rPr>
        <w:t xml:space="preserve"> f</w:t>
      </w:r>
      <w:r w:rsidR="006D56D6">
        <w:rPr>
          <w:rFonts w:ascii="Garamond" w:hAnsi="Garamond"/>
          <w:sz w:val="26"/>
          <w:szCs w:val="26"/>
          <w:lang w:val="es-ES"/>
        </w:rPr>
        <w:t>) y g</w:t>
      </w:r>
      <w:r w:rsidR="00D85E13">
        <w:rPr>
          <w:rFonts w:ascii="Garamond" w:hAnsi="Garamond"/>
          <w:sz w:val="26"/>
          <w:szCs w:val="26"/>
          <w:lang w:val="es-ES"/>
        </w:rPr>
        <w:t>)</w:t>
      </w:r>
      <w:r w:rsidR="005765BD">
        <w:rPr>
          <w:rFonts w:ascii="Garamond" w:hAnsi="Garamond"/>
          <w:sz w:val="26"/>
          <w:szCs w:val="26"/>
          <w:vertAlign w:val="superscript"/>
          <w:lang w:val="es-ES"/>
        </w:rPr>
        <w:t>2</w:t>
      </w:r>
      <w:r w:rsidR="00D85E13" w:rsidRPr="000F1C05">
        <w:rPr>
          <w:rFonts w:ascii="Garamond" w:hAnsi="Garamond"/>
          <w:sz w:val="26"/>
          <w:szCs w:val="26"/>
          <w:lang w:val="es-ES"/>
        </w:rPr>
        <w:t>.</w:t>
      </w:r>
      <w:r w:rsidR="006D56D6">
        <w:rPr>
          <w:rFonts w:ascii="Garamond" w:hAnsi="Garamond"/>
          <w:sz w:val="26"/>
          <w:szCs w:val="26"/>
          <w:lang w:val="es-ES"/>
        </w:rPr>
        <w:t xml:space="preserve"> De ser necesario, oportunamente, la Secretaría podrá requerir al postulante</w:t>
      </w:r>
      <w:r w:rsidR="00E2398D">
        <w:rPr>
          <w:rFonts w:ascii="Garamond" w:hAnsi="Garamond"/>
          <w:sz w:val="26"/>
          <w:szCs w:val="26"/>
          <w:lang w:val="es-ES"/>
        </w:rPr>
        <w:t xml:space="preserve"> </w:t>
      </w:r>
      <w:r w:rsidR="00ED6907">
        <w:rPr>
          <w:rFonts w:ascii="Garamond" w:hAnsi="Garamond"/>
          <w:sz w:val="26"/>
          <w:szCs w:val="26"/>
          <w:lang w:val="es-ES"/>
        </w:rPr>
        <w:t xml:space="preserve">los originales o </w:t>
      </w:r>
      <w:r w:rsidR="006D56D6">
        <w:rPr>
          <w:rFonts w:ascii="Garamond" w:hAnsi="Garamond"/>
          <w:sz w:val="26"/>
          <w:szCs w:val="26"/>
          <w:lang w:val="es-ES"/>
        </w:rPr>
        <w:t xml:space="preserve">copias certificadas </w:t>
      </w:r>
      <w:r w:rsidR="00ED6907">
        <w:rPr>
          <w:rFonts w:ascii="Garamond" w:hAnsi="Garamond"/>
          <w:sz w:val="26"/>
          <w:szCs w:val="26"/>
          <w:lang w:val="es-ES"/>
        </w:rPr>
        <w:t xml:space="preserve">en soporte papel </w:t>
      </w:r>
      <w:r w:rsidR="006D56D6">
        <w:rPr>
          <w:rFonts w:ascii="Garamond" w:hAnsi="Garamond"/>
          <w:sz w:val="26"/>
          <w:szCs w:val="26"/>
          <w:lang w:val="es-ES"/>
        </w:rPr>
        <w:t xml:space="preserve">de la documentación detallada en </w:t>
      </w:r>
      <w:proofErr w:type="gramStart"/>
      <w:r w:rsidR="006D56D6">
        <w:rPr>
          <w:rFonts w:ascii="Garamond" w:hAnsi="Garamond"/>
          <w:sz w:val="26"/>
          <w:szCs w:val="26"/>
          <w:lang w:val="es-ES"/>
        </w:rPr>
        <w:t>los inc.</w:t>
      </w:r>
      <w:proofErr w:type="gramEnd"/>
      <w:r w:rsidR="006D56D6">
        <w:rPr>
          <w:rFonts w:ascii="Garamond" w:hAnsi="Garamond"/>
          <w:sz w:val="26"/>
          <w:szCs w:val="26"/>
          <w:lang w:val="es-ES"/>
        </w:rPr>
        <w:t xml:space="preserve"> a) y c), la que también podrá ser certifi</w:t>
      </w:r>
      <w:r w:rsidR="001811BA">
        <w:rPr>
          <w:rFonts w:ascii="Garamond" w:hAnsi="Garamond"/>
          <w:sz w:val="26"/>
          <w:szCs w:val="26"/>
          <w:lang w:val="es-ES"/>
        </w:rPr>
        <w:t xml:space="preserve">cada por personal de la misma. </w:t>
      </w:r>
      <w:r w:rsidR="001811BA" w:rsidRPr="001811BA">
        <w:rPr>
          <w:rFonts w:ascii="Garamond" w:hAnsi="Garamond"/>
          <w:b/>
          <w:i/>
          <w:sz w:val="26"/>
          <w:szCs w:val="26"/>
          <w:lang w:val="es-ES"/>
        </w:rPr>
        <w:t>Importante: los nombres de los archivos no pueden tener más de 35 caracteres.</w:t>
      </w:r>
    </w:p>
    <w:p w:rsidR="008378A1" w:rsidRDefault="008378A1" w:rsidP="00135A04">
      <w:pPr>
        <w:pStyle w:val="Encabezado"/>
        <w:tabs>
          <w:tab w:val="clear" w:pos="4252"/>
          <w:tab w:val="clear" w:pos="8504"/>
        </w:tabs>
        <w:spacing w:after="120" w:line="240" w:lineRule="auto"/>
        <w:rPr>
          <w:rFonts w:ascii="Garamond" w:hAnsi="Garamond"/>
          <w:sz w:val="26"/>
          <w:szCs w:val="26"/>
          <w:lang w:val="es-ES"/>
        </w:rPr>
      </w:pPr>
    </w:p>
    <w:p w:rsidR="001E4FCC" w:rsidRPr="00F85519" w:rsidRDefault="0016434B" w:rsidP="00135A04">
      <w:pPr>
        <w:pStyle w:val="Encabezado"/>
        <w:tabs>
          <w:tab w:val="clear" w:pos="4252"/>
          <w:tab w:val="clear" w:pos="8504"/>
        </w:tabs>
        <w:spacing w:after="120" w:line="240" w:lineRule="auto"/>
        <w:rPr>
          <w:rFonts w:ascii="Garamond" w:hAnsi="Garamond"/>
          <w:b/>
          <w:sz w:val="26"/>
          <w:szCs w:val="26"/>
          <w:lang w:val="es-ES"/>
        </w:rPr>
      </w:pPr>
      <w:r w:rsidRPr="00F85519">
        <w:rPr>
          <w:rFonts w:ascii="Garamond" w:hAnsi="Garamond"/>
          <w:b/>
          <w:sz w:val="26"/>
          <w:szCs w:val="26"/>
          <w:lang w:val="es-ES"/>
        </w:rPr>
        <w:t>Independientemente de</w:t>
      </w:r>
      <w:r w:rsidR="001811BA">
        <w:rPr>
          <w:rFonts w:ascii="Garamond" w:hAnsi="Garamond"/>
          <w:b/>
          <w:sz w:val="26"/>
          <w:szCs w:val="26"/>
          <w:lang w:val="es-ES"/>
        </w:rPr>
        <w:t xml:space="preserve"> </w:t>
      </w:r>
      <w:r w:rsidRPr="00F85519">
        <w:rPr>
          <w:rFonts w:ascii="Garamond" w:hAnsi="Garamond"/>
          <w:b/>
          <w:sz w:val="26"/>
          <w:szCs w:val="26"/>
          <w:lang w:val="es-ES"/>
        </w:rPr>
        <w:t>l</w:t>
      </w:r>
      <w:r w:rsidR="005765BD">
        <w:rPr>
          <w:rFonts w:ascii="Garamond" w:hAnsi="Garamond"/>
          <w:b/>
          <w:sz w:val="26"/>
          <w:szCs w:val="26"/>
          <w:lang w:val="es-ES"/>
        </w:rPr>
        <w:t>a</w:t>
      </w:r>
      <w:r w:rsidRPr="00F85519">
        <w:rPr>
          <w:rFonts w:ascii="Garamond" w:hAnsi="Garamond"/>
          <w:b/>
          <w:sz w:val="26"/>
          <w:szCs w:val="26"/>
          <w:lang w:val="es-ES"/>
        </w:rPr>
        <w:t xml:space="preserve"> mod</w:t>
      </w:r>
      <w:r w:rsidR="00F85519" w:rsidRPr="00F85519">
        <w:rPr>
          <w:rFonts w:ascii="Garamond" w:hAnsi="Garamond"/>
          <w:b/>
          <w:sz w:val="26"/>
          <w:szCs w:val="26"/>
          <w:lang w:val="es-ES"/>
        </w:rPr>
        <w:t xml:space="preserve">alidad de presentación </w:t>
      </w:r>
      <w:r w:rsidRPr="00F85519">
        <w:rPr>
          <w:rFonts w:ascii="Garamond" w:hAnsi="Garamond"/>
          <w:b/>
          <w:sz w:val="26"/>
          <w:szCs w:val="26"/>
          <w:lang w:val="es-ES"/>
        </w:rPr>
        <w:t>elegid</w:t>
      </w:r>
      <w:r w:rsidR="00F85519" w:rsidRPr="00F85519">
        <w:rPr>
          <w:rFonts w:ascii="Garamond" w:hAnsi="Garamond"/>
          <w:b/>
          <w:sz w:val="26"/>
          <w:szCs w:val="26"/>
          <w:lang w:val="es-ES"/>
        </w:rPr>
        <w:t>a</w:t>
      </w:r>
      <w:r w:rsidRPr="00F85519">
        <w:rPr>
          <w:rFonts w:ascii="Garamond" w:hAnsi="Garamond"/>
          <w:b/>
          <w:sz w:val="26"/>
          <w:szCs w:val="26"/>
          <w:lang w:val="es-ES"/>
        </w:rPr>
        <w:t>,</w:t>
      </w:r>
      <w:r w:rsidR="00F85519" w:rsidRPr="00F85519">
        <w:rPr>
          <w:rFonts w:ascii="Garamond" w:hAnsi="Garamond"/>
          <w:b/>
          <w:sz w:val="26"/>
          <w:szCs w:val="26"/>
          <w:lang w:val="es-ES"/>
        </w:rPr>
        <w:t xml:space="preserve"> el postulante </w:t>
      </w:r>
      <w:r w:rsidR="006D56D6">
        <w:rPr>
          <w:rFonts w:ascii="Garamond" w:hAnsi="Garamond"/>
          <w:b/>
          <w:sz w:val="26"/>
          <w:szCs w:val="26"/>
          <w:lang w:val="es-ES"/>
        </w:rPr>
        <w:t>de</w:t>
      </w:r>
      <w:r w:rsidRPr="00F85519">
        <w:rPr>
          <w:rFonts w:ascii="Garamond" w:hAnsi="Garamond"/>
          <w:b/>
          <w:sz w:val="26"/>
          <w:szCs w:val="26"/>
          <w:lang w:val="es-ES"/>
        </w:rPr>
        <w:t>berá acompañar</w:t>
      </w:r>
      <w:r w:rsidR="006D56D6">
        <w:rPr>
          <w:rFonts w:ascii="Garamond" w:hAnsi="Garamond"/>
          <w:b/>
          <w:sz w:val="26"/>
          <w:szCs w:val="26"/>
          <w:lang w:val="es-ES"/>
        </w:rPr>
        <w:t xml:space="preserve"> además</w:t>
      </w:r>
      <w:r w:rsidR="00E2398D">
        <w:rPr>
          <w:rFonts w:ascii="Garamond" w:hAnsi="Garamond"/>
          <w:b/>
          <w:sz w:val="26"/>
          <w:szCs w:val="26"/>
          <w:lang w:val="es-ES"/>
        </w:rPr>
        <w:t xml:space="preserve"> </w:t>
      </w:r>
      <w:r w:rsidR="006D56D6" w:rsidRPr="006D56D6">
        <w:rPr>
          <w:rFonts w:ascii="Garamond" w:hAnsi="Garamond"/>
          <w:b/>
          <w:sz w:val="26"/>
          <w:szCs w:val="26"/>
          <w:u w:val="single"/>
          <w:lang w:val="es-ES"/>
        </w:rPr>
        <w:t>en formato Word el F.I. presentado</w:t>
      </w:r>
      <w:r w:rsidR="006D56D6">
        <w:rPr>
          <w:rFonts w:ascii="Garamond" w:hAnsi="Garamond"/>
          <w:b/>
          <w:sz w:val="26"/>
          <w:szCs w:val="26"/>
          <w:u w:val="single"/>
          <w:lang w:val="es-ES"/>
        </w:rPr>
        <w:t>,</w:t>
      </w:r>
      <w:r w:rsidR="006D56D6">
        <w:rPr>
          <w:rFonts w:ascii="Garamond" w:hAnsi="Garamond"/>
          <w:b/>
          <w:sz w:val="26"/>
          <w:szCs w:val="26"/>
          <w:lang w:val="es-ES"/>
        </w:rPr>
        <w:t xml:space="preserve"> sin </w:t>
      </w:r>
      <w:r w:rsidR="00902A74" w:rsidRPr="00F85519">
        <w:rPr>
          <w:rFonts w:ascii="Garamond" w:hAnsi="Garamond"/>
          <w:b/>
          <w:sz w:val="26"/>
          <w:szCs w:val="26"/>
          <w:lang w:val="es-ES"/>
        </w:rPr>
        <w:t xml:space="preserve">protección </w:t>
      </w:r>
      <w:r w:rsidR="006D56D6">
        <w:rPr>
          <w:rFonts w:ascii="Garamond" w:hAnsi="Garamond"/>
          <w:b/>
          <w:sz w:val="26"/>
          <w:szCs w:val="26"/>
          <w:lang w:val="es-ES"/>
        </w:rPr>
        <w:t>de</w:t>
      </w:r>
      <w:r w:rsidR="00902A74" w:rsidRPr="00F85519">
        <w:rPr>
          <w:rFonts w:ascii="Garamond" w:hAnsi="Garamond"/>
          <w:b/>
          <w:sz w:val="26"/>
          <w:szCs w:val="26"/>
          <w:lang w:val="es-ES"/>
        </w:rPr>
        <w:t xml:space="preserve"> escritura</w:t>
      </w:r>
      <w:r w:rsidR="00F85519">
        <w:rPr>
          <w:rFonts w:ascii="Garamond" w:hAnsi="Garamond"/>
          <w:b/>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Con la presentación del F.I. y 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quedará perfeccionada la inscripción al concurso e importará para la persona postulante el conocimiento y aceptación de las condiciones fijadas en el Reglamento y en las bases del Concurso.</w:t>
      </w:r>
      <w:r w:rsidRPr="000F1C05">
        <w:rPr>
          <w:rStyle w:val="Refdenotaalfinal"/>
          <w:rFonts w:ascii="Garamond" w:hAnsi="Garamond"/>
          <w:sz w:val="26"/>
          <w:szCs w:val="26"/>
        </w:rPr>
        <w:endnoteReference w:id="13"/>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483120">
        <w:rPr>
          <w:rFonts w:ascii="Garamond" w:hAnsi="Garamond"/>
          <w:sz w:val="26"/>
          <w:szCs w:val="26"/>
          <w:lang w:val="es-ES"/>
        </w:rPr>
        <w:t>Para acreditar antecedentes laborales y académicos deberán presentarse certificados expedidos por la autoridad competente, en los que consignen el/los cargo/s desempeñado/s, los períodos de ejercicio, la naturaleza de la/s designación/</w:t>
      </w:r>
      <w:proofErr w:type="spellStart"/>
      <w:r w:rsidRPr="00483120">
        <w:rPr>
          <w:rFonts w:ascii="Garamond" w:hAnsi="Garamond"/>
          <w:sz w:val="26"/>
          <w:szCs w:val="26"/>
          <w:lang w:val="es-ES"/>
        </w:rPr>
        <w:t>nes</w:t>
      </w:r>
      <w:proofErr w:type="spellEnd"/>
      <w:r w:rsidRPr="00483120">
        <w:rPr>
          <w:rFonts w:ascii="Garamond" w:hAnsi="Garamond"/>
          <w:sz w:val="26"/>
          <w:szCs w:val="26"/>
          <w:lang w:val="es-ES"/>
        </w:rPr>
        <w:t xml:space="preserve"> y motivos del cese, de licencias extraordinarias gozadas, con indicación del/los motivo/s, período/s y si lo fueron con o sin goce de haberes, y la información vinculada con las sanciones disciplinarias.</w:t>
      </w:r>
      <w:r w:rsidR="00483120">
        <w:rPr>
          <w:rFonts w:ascii="Garamond" w:hAnsi="Garamond"/>
          <w:sz w:val="26"/>
          <w:szCs w:val="26"/>
          <w:lang w:val="es-ES"/>
        </w:rPr>
        <w:t xml:space="preserve"> (</w:t>
      </w:r>
      <w:r w:rsidR="00483120" w:rsidRPr="000F1C05">
        <w:rPr>
          <w:rFonts w:ascii="Garamond" w:hAnsi="Garamond" w:cs="Tahoma"/>
          <w:sz w:val="26"/>
          <w:szCs w:val="26"/>
        </w:rPr>
        <w:t>No resulta suficiente la presentación de resoluciones de designación, ni de certificación de haberes, aportes jubilatorios etc. En caso de certificación de cargo y/o función actual, la misma deberá ser de fecha reciente</w:t>
      </w:r>
      <w:r w:rsidR="00483120">
        <w:rPr>
          <w:rFonts w:ascii="Garamond" w:hAnsi="Garamond" w:cs="Tahoma"/>
          <w:sz w:val="26"/>
          <w:szCs w:val="26"/>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Para acreditar antecedentes correspondientes a la experiencia en la gestión y en la coordinación de equipos de trabajo acordes con la responsabilidad del cargo concursado y a la especialización funcional con relación a la vacante, podrán acompañarse copias de dictámenes, escritos, fallos, actas y otras piezas procesales y documentos jurídicos </w:t>
      </w:r>
      <w:r w:rsidR="007E405B">
        <w:rPr>
          <w:rFonts w:ascii="Garamond" w:hAnsi="Garamond"/>
          <w:sz w:val="26"/>
          <w:szCs w:val="26"/>
          <w:lang w:val="es-ES"/>
        </w:rPr>
        <w:t>-</w:t>
      </w:r>
      <w:r w:rsidRPr="000F1C05">
        <w:rPr>
          <w:rFonts w:ascii="Garamond" w:hAnsi="Garamond"/>
          <w:sz w:val="26"/>
          <w:szCs w:val="26"/>
          <w:lang w:val="es-ES"/>
        </w:rPr>
        <w:t>con el resguardo de la confidencialidad de las partes</w:t>
      </w:r>
      <w:r w:rsidR="007E405B">
        <w:rPr>
          <w:rFonts w:ascii="Garamond" w:hAnsi="Garamond"/>
          <w:sz w:val="26"/>
          <w:szCs w:val="26"/>
          <w:lang w:val="es-ES"/>
        </w:rPr>
        <w:t>-</w:t>
      </w:r>
      <w:r w:rsidRPr="000F1C05">
        <w:rPr>
          <w:rFonts w:ascii="Garamond" w:hAnsi="Garamond"/>
          <w:sz w:val="26"/>
          <w:szCs w:val="26"/>
          <w:lang w:val="es-ES"/>
        </w:rPr>
        <w:t>, de informes estadísticos, de auditoría, de reconocimientos, menciones, etc. que se consideren más relevantes y/o ilustrativos de las actividades desarrolladas en relación con las materias y funciones inherentes al cargo concursado, hasta un número de cinco (5) por antecedente.</w:t>
      </w:r>
      <w:r w:rsidR="007E405B">
        <w:rPr>
          <w:rStyle w:val="Refdenotaalfinal"/>
          <w:rFonts w:ascii="Garamond" w:hAnsi="Garamond"/>
          <w:sz w:val="26"/>
          <w:szCs w:val="26"/>
          <w:lang w:val="es-ES"/>
        </w:rPr>
        <w:endnoteReference w:id="14"/>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presenten dictámenes, escritos, sentencias u otras piezas procesales y documentos jurídicos en cuya elaboración participó la persona concursante mediante su aporte intelectual, pero fueron emitidos sin su firma, deberá también adjuntarse el aval de la persona que los suscribió, bajo la siguiente fórmula manuscrita por el otorgante: </w:t>
      </w:r>
      <w:r w:rsidRPr="000F1C05">
        <w:rPr>
          <w:rFonts w:ascii="Garamond" w:hAnsi="Garamond"/>
          <w:i/>
          <w:sz w:val="26"/>
          <w:szCs w:val="26"/>
          <w:lang w:val="es-ES"/>
        </w:rPr>
        <w:lastRenderedPageBreak/>
        <w:t>“Dejo constancia que el documento titulado……… fue elaborado con el aporte intelectual de la/el abogada/</w:t>
      </w:r>
      <w:proofErr w:type="gramStart"/>
      <w:r w:rsidRPr="000F1C05">
        <w:rPr>
          <w:rFonts w:ascii="Garamond" w:hAnsi="Garamond"/>
          <w:i/>
          <w:sz w:val="26"/>
          <w:szCs w:val="26"/>
          <w:lang w:val="es-ES"/>
        </w:rPr>
        <w:t>o …</w:t>
      </w:r>
      <w:proofErr w:type="gramEnd"/>
      <w:r w:rsidRPr="000F1C05">
        <w:rPr>
          <w:rFonts w:ascii="Garamond" w:hAnsi="Garamond"/>
          <w:i/>
          <w:sz w:val="26"/>
          <w:szCs w:val="26"/>
          <w:lang w:val="es-ES"/>
        </w:rPr>
        <w:t>…………DNI………….. . Lugar y fecha de emisión; nombre y apellido; tipo y número del documento de identidad de la persona que lo expide”,</w:t>
      </w:r>
      <w:r w:rsidRPr="000F1C05">
        <w:rPr>
          <w:rFonts w:ascii="Garamond" w:hAnsi="Garamond"/>
          <w:sz w:val="26"/>
          <w:szCs w:val="26"/>
          <w:lang w:val="es-ES"/>
        </w:rPr>
        <w:t xml:space="preserve"> firmado en cada folio que lo compone.</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adjunte documentación tendiente a la acreditación de antecedentes laborales y académicos cuyas constancias se encuentren elaboradas en idioma extranjero, deberá también acompañarse una traducción simple, firmada por la persona postulante y adjuntar, en su caso, una declaración jurada especial sobre la fidelidad de su contenido, en la que además consten todas las cuestiones relevantes inherentes al antecedente en cuestión y toda aquella solicitada en particular en el formulario de inscripción. Ello, conforme la siguiente fórmula: </w:t>
      </w:r>
      <w:r w:rsidRPr="000F1C05">
        <w:rPr>
          <w:rFonts w:ascii="Garamond" w:hAnsi="Garamond"/>
          <w:i/>
          <w:sz w:val="26"/>
          <w:szCs w:val="26"/>
          <w:lang w:val="es-ES"/>
        </w:rPr>
        <w:t>“Declaro bajo juramento que el escrito que antecede corresponde a la traducción del contenido del documento titulado……..,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Si se presentan publicaciones o trabajos jurídico-científicos pendientes de publicación o bajo proceso de arbitraje, elaborados en idioma extranjero deberá también acompañarse una traducción simple, firmada por la persona postulante, y una declaración jurada especial sobre la fidelidad de su contenido, respecto del título y/o índice de la publicación y/o trabajo aportado, de acuerdo a la siguiente fórmula:  “</w:t>
      </w:r>
      <w:r w:rsidRPr="000F1C05">
        <w:rPr>
          <w:rFonts w:ascii="Garamond" w:hAnsi="Garamond"/>
          <w:i/>
          <w:sz w:val="26"/>
          <w:szCs w:val="26"/>
          <w:lang w:val="es-ES"/>
        </w:rPr>
        <w:t>Declaro bajo juramento que el escrito que antecede corresponde a la traducción del título y/o índice de la publicación y/o trabajo,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p>
    <w:p w:rsidR="00233C31" w:rsidRPr="000F1C05" w:rsidRDefault="00233C31" w:rsidP="00233C31">
      <w:pPr>
        <w:pStyle w:val="Textoindependiente"/>
        <w:jc w:val="center"/>
        <w:rPr>
          <w:sz w:val="26"/>
          <w:szCs w:val="26"/>
          <w:lang w:val="es-ES"/>
        </w:rPr>
      </w:pPr>
    </w:p>
    <w:sectPr w:rsidR="00233C31" w:rsidRPr="000F1C05" w:rsidSect="001B129F">
      <w:footerReference w:type="default" r:id="rId19"/>
      <w:footnotePr>
        <w:numRestart w:val="eachSect"/>
      </w:footnotePr>
      <w:endnotePr>
        <w:numFmt w:val="decimal"/>
      </w:endnotePr>
      <w:pgSz w:w="12242" w:h="20163" w:code="5"/>
      <w:pgMar w:top="2310" w:right="1134" w:bottom="1701" w:left="1134" w:header="703" w:footer="720" w:gutter="113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908" w:rsidRDefault="00772908">
      <w:pPr>
        <w:spacing w:line="240" w:lineRule="auto"/>
      </w:pPr>
      <w:r>
        <w:separator/>
      </w:r>
    </w:p>
  </w:endnote>
  <w:endnote w:type="continuationSeparator" w:id="0">
    <w:p w:rsidR="00772908" w:rsidRDefault="00772908">
      <w:pPr>
        <w:spacing w:line="240" w:lineRule="auto"/>
      </w:pPr>
      <w:r>
        <w:continuationSeparator/>
      </w:r>
    </w:p>
  </w:endnote>
  <w:endnote w:id="1">
    <w:p w:rsidR="00954645" w:rsidRPr="005765BD" w:rsidRDefault="00954645" w:rsidP="005455EC">
      <w:pPr>
        <w:pStyle w:val="NormalWeb"/>
        <w:shd w:val="clear" w:color="auto" w:fill="FFFFFF"/>
        <w:spacing w:before="0" w:beforeAutospacing="0" w:after="0" w:afterAutospacing="0"/>
        <w:contextualSpacing/>
        <w:jc w:val="both"/>
        <w:rPr>
          <w:rFonts w:ascii="Garamond" w:hAnsi="Garamond" w:cs="Arial"/>
          <w:color w:val="141412"/>
          <w:sz w:val="22"/>
          <w:szCs w:val="22"/>
        </w:rPr>
      </w:pPr>
      <w:r w:rsidRPr="005765BD">
        <w:rPr>
          <w:rStyle w:val="Refdenotaalfinal"/>
          <w:rFonts w:ascii="Garamond" w:hAnsi="Garamond"/>
          <w:sz w:val="22"/>
          <w:szCs w:val="22"/>
        </w:rPr>
        <w:endnoteRef/>
      </w:r>
      <w:r w:rsidRPr="005765BD">
        <w:rPr>
          <w:rFonts w:ascii="Garamond" w:hAnsi="Garamond" w:cs="Arial"/>
          <w:color w:val="141412"/>
          <w:sz w:val="22"/>
          <w:szCs w:val="22"/>
        </w:rPr>
        <w:t>"</w:t>
      </w:r>
      <w:r w:rsidRPr="005765BD">
        <w:rPr>
          <w:rFonts w:ascii="Garamond" w:hAnsi="Garamond" w:cs="Arial"/>
          <w:b/>
          <w:color w:val="141412"/>
          <w:sz w:val="22"/>
          <w:szCs w:val="22"/>
        </w:rPr>
        <w:t>Artículo 16.- Opción de vacantes a concursar.</w:t>
      </w:r>
      <w:r w:rsidRPr="005765BD">
        <w:rPr>
          <w:rFonts w:ascii="Garamond" w:hAnsi="Garamond" w:cs="Arial"/>
          <w:color w:val="141412"/>
          <w:sz w:val="22"/>
          <w:szCs w:val="22"/>
        </w:rPr>
        <w:t xml:space="preserve"> En caso de concursarse en un mismo procedimiento vacantes de distintas jurisdicciones y/o distinta competencia territorial, las personas que se postulen deberán indicar por escrito, en ocasión de su inscripción, el o los cargos a los que aspiran,</w:t>
      </w:r>
      <w:r w:rsidRPr="005765BD">
        <w:rPr>
          <w:rStyle w:val="apple-converted-space"/>
          <w:rFonts w:ascii="Garamond" w:hAnsi="Garamond" w:cs="Arial"/>
          <w:color w:val="141412"/>
          <w:sz w:val="22"/>
          <w:szCs w:val="22"/>
        </w:rPr>
        <w:t> </w:t>
      </w:r>
      <w:r w:rsidRPr="005765BD">
        <w:rPr>
          <w:rStyle w:val="nfasis"/>
          <w:rFonts w:ascii="Garamond" w:eastAsia="Arial Unicode MS" w:hAnsi="Garamond" w:cs="Arial Unicode MS"/>
          <w:color w:val="141412"/>
          <w:sz w:val="22"/>
          <w:szCs w:val="22"/>
          <w:lang w:eastAsia="ko-KR"/>
        </w:rPr>
        <w:t xml:space="preserve">pudiendo hacerlo respecto de </w:t>
      </w:r>
      <w:r w:rsidRPr="005765BD">
        <w:rPr>
          <w:rStyle w:val="nfasis"/>
          <w:rFonts w:ascii="Garamond" w:hAnsi="Garamond" w:cs="Arial"/>
          <w:color w:val="141412"/>
          <w:sz w:val="22"/>
          <w:szCs w:val="22"/>
        </w:rPr>
        <w:t>no más de dos (2) vacantes. El/la PGN podrá ampliar prudencialmente dicho tope en la resolución de convocatoria del concurso, en función de la cantidad de vacantes acumuladas.</w:t>
      </w:r>
      <w:r w:rsidRPr="005765BD">
        <w:rPr>
          <w:rFonts w:ascii="Garamond" w:hAnsi="Garamond" w:cs="Arial"/>
          <w:color w:val="141412"/>
          <w:sz w:val="22"/>
          <w:szCs w:val="22"/>
        </w:rPr>
        <w:t>”</w:t>
      </w:r>
    </w:p>
  </w:endnote>
  <w:endnote w:id="2">
    <w:p w:rsidR="00954645" w:rsidRPr="005765BD" w:rsidRDefault="00954645" w:rsidP="005765BD">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14.- </w:t>
      </w:r>
      <w:r w:rsidRPr="005765BD">
        <w:rPr>
          <w:rFonts w:ascii="Garamond" w:hAnsi="Garamond"/>
          <w:b/>
          <w:bCs/>
          <w:sz w:val="22"/>
          <w:szCs w:val="22"/>
        </w:rPr>
        <w:t xml:space="preserve">Artículo 14. Formulario. Presentación de la documentación. </w:t>
      </w:r>
      <w:r w:rsidRPr="005765BD">
        <w:rPr>
          <w:rFonts w:ascii="Garamond" w:hAnsi="Garamond"/>
          <w:sz w:val="22"/>
          <w:szCs w:val="22"/>
        </w:rPr>
        <w:t xml:space="preserve">Las inscripciones serán realizadas mediante el formulario confeccionado a tal fin, disponible en el portal </w:t>
      </w:r>
      <w:r w:rsidRPr="005765BD">
        <w:rPr>
          <w:rFonts w:ascii="Garamond" w:hAnsi="Garamond"/>
          <w:i/>
          <w:iCs/>
          <w:sz w:val="22"/>
          <w:szCs w:val="22"/>
        </w:rPr>
        <w:t xml:space="preserve">web </w:t>
      </w:r>
      <w:r w:rsidRPr="005765BD">
        <w:rPr>
          <w:rFonts w:ascii="Garamond" w:hAnsi="Garamond"/>
          <w:sz w:val="22"/>
          <w:szCs w:val="22"/>
        </w:rPr>
        <w:t>institucional del Ministerio Público Fiscal. Dicho formulario de inscripción deberá ser completado y presentado de acuerdo a lo indicado en la resolución de convocatoria. Cualquier otro método de inscripción no será considerado válido.</w:t>
      </w:r>
    </w:p>
    <w:p w:rsidR="00954645" w:rsidRPr="005765BD" w:rsidRDefault="00954645" w:rsidP="005765BD">
      <w:pPr>
        <w:spacing w:line="240" w:lineRule="auto"/>
        <w:ind w:firstLine="708"/>
        <w:rPr>
          <w:rFonts w:ascii="Garamond" w:hAnsi="Garamond"/>
          <w:sz w:val="22"/>
          <w:szCs w:val="22"/>
        </w:rPr>
      </w:pPr>
      <w:r w:rsidRPr="005765BD">
        <w:rPr>
          <w:rFonts w:ascii="Garamond" w:hAnsi="Garamond"/>
          <w:sz w:val="22"/>
          <w:szCs w:val="22"/>
        </w:rPr>
        <w:t>La persona postulante deberá adjuntar la siguiente documentación en el formulario de inscripción:</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a) una (1) copia certificada de su D.N.I.;</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b) una (1) foto tipo carnet, que haya sido tomada en un periodo que no exceda un (1) año;</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c) una (1) copia certificada del título de abogada/o, el que debe encontrarse legalizado por la Universidad que lo expidió y por el Ministerio de Educación de la Nación;</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d) informe de antecedentes penales con firma digital emitido por el Registro Nacional de Reincidencia con antelación no mayor de seis (6) meses a la fecha de inscripción;</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e) una (1) copia de los documentos que acrediten los antecedentes laborales, las certificaciones de servicios, las licencias y los antecedentes disciplinarios;</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f) una (1) copia de los documentos que acrediten los antecedentes académicos;</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g) una (1) copia de las publicaciones científico-jurídicas (con protección contra modificaciones). Se admitirán trabajos pendientes de publicación o bajo proceso de arbitraje con la correspondiente nota de la editorial.</w:t>
      </w:r>
    </w:p>
    <w:p w:rsidR="00954645" w:rsidRPr="005765BD" w:rsidRDefault="00954645" w:rsidP="005765BD">
      <w:pPr>
        <w:spacing w:line="240" w:lineRule="auto"/>
        <w:ind w:firstLine="708"/>
        <w:rPr>
          <w:rFonts w:ascii="Garamond" w:hAnsi="Garamond"/>
          <w:sz w:val="22"/>
          <w:szCs w:val="22"/>
        </w:rPr>
      </w:pPr>
      <w:r w:rsidRPr="005765BD">
        <w:rPr>
          <w:rFonts w:ascii="Garamond" w:hAnsi="Garamond"/>
          <w:sz w:val="22"/>
          <w:szCs w:val="22"/>
        </w:rPr>
        <w:t xml:space="preserve">Cuando se invoquen antecedentes correspondientes a los incisos </w:t>
      </w:r>
      <w:r w:rsidRPr="005765BD">
        <w:rPr>
          <w:rFonts w:ascii="Garamond" w:hAnsi="Garamond"/>
          <w:i/>
          <w:iCs/>
          <w:sz w:val="22"/>
          <w:szCs w:val="22"/>
        </w:rPr>
        <w:t xml:space="preserve">e </w:t>
      </w:r>
      <w:r w:rsidRPr="005765BD">
        <w:rPr>
          <w:rFonts w:ascii="Garamond" w:hAnsi="Garamond"/>
          <w:iCs/>
          <w:sz w:val="22"/>
          <w:szCs w:val="22"/>
        </w:rPr>
        <w:t>y</w:t>
      </w:r>
      <w:r w:rsidRPr="005765BD">
        <w:rPr>
          <w:rFonts w:ascii="Garamond" w:hAnsi="Garamond"/>
          <w:i/>
          <w:iCs/>
          <w:sz w:val="22"/>
          <w:szCs w:val="22"/>
        </w:rPr>
        <w:t xml:space="preserve"> f </w:t>
      </w:r>
      <w:r w:rsidRPr="005765BD">
        <w:rPr>
          <w:rFonts w:ascii="Garamond" w:hAnsi="Garamond"/>
          <w:sz w:val="22"/>
          <w:szCs w:val="22"/>
        </w:rPr>
        <w:t xml:space="preserve">cuyas constancias se encuentren elaboradas en idioma extranjero, deberá también acompañarse copia de una traducción simple, firmada por la persona postulante y adjuntar una declaración jurada especial sobre la fidelidad de su contenido, en la que además consten todas las cuestiones relevantes inherentes al antecedente en cuestión y toda aquella solicitada en particular en el formulario de inscripción. Similar obligación tendrá quien invoque antecedentes correspondientes al inciso </w:t>
      </w:r>
      <w:r w:rsidRPr="005765BD">
        <w:rPr>
          <w:rFonts w:ascii="Garamond" w:hAnsi="Garamond"/>
          <w:i/>
          <w:sz w:val="22"/>
          <w:szCs w:val="22"/>
        </w:rPr>
        <w:t>g</w:t>
      </w:r>
      <w:r w:rsidRPr="005765BD">
        <w:rPr>
          <w:rFonts w:ascii="Garamond" w:hAnsi="Garamond"/>
          <w:sz w:val="22"/>
          <w:szCs w:val="22"/>
        </w:rPr>
        <w:t xml:space="preserve"> en idioma extranjero, respecto del título y/o índice de la publicación aportada.</w:t>
      </w:r>
    </w:p>
    <w:p w:rsidR="00954645" w:rsidRPr="005765BD" w:rsidRDefault="00954645" w:rsidP="005765BD">
      <w:pPr>
        <w:spacing w:line="240" w:lineRule="auto"/>
        <w:ind w:firstLine="708"/>
        <w:rPr>
          <w:rFonts w:ascii="Garamond" w:hAnsi="Garamond"/>
          <w:sz w:val="22"/>
          <w:szCs w:val="22"/>
        </w:rPr>
      </w:pPr>
      <w:r w:rsidRPr="005765BD">
        <w:rPr>
          <w:rFonts w:ascii="Garamond" w:hAnsi="Garamond"/>
          <w:sz w:val="22"/>
          <w:szCs w:val="22"/>
        </w:rPr>
        <w:t>Toda la información contenida en el formulario de inscripción como la que resulte de la documentación adjunta reviste el carácter de declaración jurada.</w:t>
      </w:r>
    </w:p>
  </w:endnote>
  <w:endnote w:id="3">
    <w:p w:rsidR="00954645" w:rsidRPr="005765BD" w:rsidRDefault="00954645" w:rsidP="008C6FC3">
      <w:pPr>
        <w:pStyle w:val="Textonotaalfinal"/>
        <w:spacing w:line="240" w:lineRule="auto"/>
        <w:contextualSpacing/>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27.- Notificaciones. </w:t>
      </w:r>
      <w:r w:rsidRPr="005765BD">
        <w:rPr>
          <w:rFonts w:ascii="Garamond" w:hAnsi="Garamond" w:cs="Arial"/>
          <w:sz w:val="22"/>
          <w:szCs w:val="22"/>
        </w:rPr>
        <w:t>Los proveídos y resoluciones relativos a cada concurso</w:t>
      </w:r>
      <w:r>
        <w:rPr>
          <w:rFonts w:ascii="Garamond" w:hAnsi="Garamond" w:cs="Arial"/>
          <w:sz w:val="22"/>
          <w:szCs w:val="22"/>
        </w:rPr>
        <w:t xml:space="preserve"> </w:t>
      </w:r>
      <w:r w:rsidRPr="005765BD">
        <w:rPr>
          <w:rFonts w:ascii="Garamond" w:hAnsi="Garamond" w:cs="Arial"/>
          <w:sz w:val="22"/>
          <w:szCs w:val="22"/>
        </w:rPr>
        <w:t>serán publicados en el portal web del Ministerio Público Fiscal. Dicha publicación será</w:t>
      </w:r>
      <w:r>
        <w:rPr>
          <w:rFonts w:ascii="Garamond" w:hAnsi="Garamond" w:cs="Arial"/>
          <w:sz w:val="22"/>
          <w:szCs w:val="22"/>
        </w:rPr>
        <w:t xml:space="preserve"> </w:t>
      </w:r>
      <w:r w:rsidRPr="005765BD">
        <w:rPr>
          <w:rFonts w:ascii="Garamond" w:hAnsi="Garamond" w:cs="Arial"/>
          <w:sz w:val="22"/>
          <w:szCs w:val="22"/>
        </w:rPr>
        <w:t>considerada notificación fehaciente a los efectos del presente reglamento. Las</w:t>
      </w:r>
      <w:r>
        <w:rPr>
          <w:rFonts w:ascii="Garamond" w:hAnsi="Garamond" w:cs="Arial"/>
          <w:sz w:val="22"/>
          <w:szCs w:val="22"/>
        </w:rPr>
        <w:t xml:space="preserve"> </w:t>
      </w:r>
      <w:r w:rsidRPr="005765BD">
        <w:rPr>
          <w:rFonts w:ascii="Garamond" w:hAnsi="Garamond" w:cs="Arial"/>
          <w:sz w:val="22"/>
          <w:szCs w:val="22"/>
        </w:rPr>
        <w:t>comunicaciones que se efectúen a través del correo electrónico son de mera cortesía y no</w:t>
      </w:r>
      <w:r>
        <w:rPr>
          <w:rFonts w:ascii="Garamond" w:hAnsi="Garamond" w:cs="Arial"/>
          <w:sz w:val="22"/>
          <w:szCs w:val="22"/>
        </w:rPr>
        <w:t xml:space="preserve"> </w:t>
      </w:r>
      <w:r w:rsidRPr="005765BD">
        <w:rPr>
          <w:rFonts w:ascii="Garamond" w:hAnsi="Garamond" w:cs="Arial"/>
          <w:sz w:val="22"/>
          <w:szCs w:val="22"/>
        </w:rPr>
        <w:t>constituyen en ningún caso una forma válida de notificación.</w:t>
      </w:r>
      <w:r>
        <w:rPr>
          <w:rFonts w:ascii="Garamond" w:hAnsi="Garamond" w:cs="Arial"/>
          <w:sz w:val="22"/>
          <w:szCs w:val="22"/>
        </w:rPr>
        <w:t xml:space="preserve"> </w:t>
      </w:r>
      <w:r w:rsidRPr="005765BD">
        <w:rPr>
          <w:rFonts w:ascii="Garamond" w:hAnsi="Garamond" w:cs="Arial"/>
          <w:sz w:val="22"/>
          <w:szCs w:val="22"/>
        </w:rPr>
        <w:t>Los plazos que este</w:t>
      </w:r>
      <w:r>
        <w:rPr>
          <w:rFonts w:ascii="Garamond" w:hAnsi="Garamond" w:cs="Arial"/>
          <w:sz w:val="22"/>
          <w:szCs w:val="22"/>
        </w:rPr>
        <w:t xml:space="preserve"> </w:t>
      </w:r>
      <w:r w:rsidRPr="005765BD">
        <w:rPr>
          <w:rFonts w:ascii="Garamond" w:hAnsi="Garamond" w:cs="Arial"/>
          <w:sz w:val="22"/>
          <w:szCs w:val="22"/>
        </w:rPr>
        <w:t>Reglamento establece para las notificaciones se contarán a partir del día siguiente a la</w:t>
      </w:r>
      <w:r>
        <w:rPr>
          <w:rFonts w:ascii="Garamond" w:hAnsi="Garamond" w:cs="Arial"/>
          <w:sz w:val="22"/>
          <w:szCs w:val="22"/>
        </w:rPr>
        <w:t xml:space="preserve"> </w:t>
      </w:r>
      <w:r w:rsidRPr="005765BD">
        <w:rPr>
          <w:rFonts w:ascii="Garamond" w:hAnsi="Garamond" w:cs="Arial"/>
          <w:sz w:val="22"/>
          <w:szCs w:val="22"/>
        </w:rPr>
        <w:t>fecha en que se publican en el portal web del Ministerio Público Fiscal.”</w:t>
      </w:r>
    </w:p>
  </w:endnote>
  <w:endnote w:id="4">
    <w:p w:rsidR="00954645" w:rsidRPr="005765BD" w:rsidRDefault="00954645" w:rsidP="00E71C6F">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En lo que respecta: “</w:t>
      </w:r>
      <w:r w:rsidRPr="005765BD">
        <w:rPr>
          <w:rFonts w:ascii="Garamond" w:hAnsi="Garamond" w:cs="Arial"/>
          <w:b/>
          <w:sz w:val="22"/>
          <w:szCs w:val="22"/>
        </w:rPr>
        <w:t xml:space="preserve">Artículo 14.- Formulario. Presentación de la documentación. </w:t>
      </w:r>
      <w:r w:rsidRPr="005765BD">
        <w:rPr>
          <w:rFonts w:ascii="Garamond" w:hAnsi="Garamond" w:cs="Arial"/>
          <w:sz w:val="22"/>
          <w:szCs w:val="22"/>
        </w:rPr>
        <w:t xml:space="preserve">(…)c) una (1) copia certificada del título de abogada/o, el que debe encontrarse legalizado por la Universidad que lo expidió y por el Ministerio de Educación de la Nación (…)”. </w:t>
      </w:r>
    </w:p>
  </w:endnote>
  <w:endnote w:id="5">
    <w:p w:rsidR="00954645" w:rsidRPr="005765BD" w:rsidRDefault="00954645" w:rsidP="005D624A">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ycinco (75) puntos, serán evaluados conforme a las siguientes pautas: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a) Antecedentes en el Ministerio Público o en el Poder Judicial, Nacional, Provincial o de la Ciudad Autónoma de Buenos Aires, teniendo en cuenta el o los cargos</w:t>
      </w:r>
      <w:r>
        <w:rPr>
          <w:rFonts w:ascii="Garamond" w:hAnsi="Garamond"/>
          <w:sz w:val="22"/>
          <w:szCs w:val="22"/>
        </w:rPr>
        <w:t xml:space="preserve"> </w:t>
      </w:r>
      <w:r w:rsidRPr="005765BD">
        <w:rPr>
          <w:rFonts w:ascii="Garamond" w:hAnsi="Garamond"/>
          <w:sz w:val="22"/>
          <w:szCs w:val="22"/>
        </w:rPr>
        <w:t>desempeñados, los períodos de actuación, la naturaleza de las designaciones, las</w:t>
      </w:r>
      <w:r>
        <w:rPr>
          <w:rFonts w:ascii="Garamond" w:hAnsi="Garamond"/>
          <w:sz w:val="22"/>
          <w:szCs w:val="22"/>
        </w:rPr>
        <w:t xml:space="preserve"> </w:t>
      </w:r>
      <w:r w:rsidRPr="005765BD">
        <w:rPr>
          <w:rFonts w:ascii="Garamond" w:hAnsi="Garamond"/>
          <w:sz w:val="22"/>
          <w:szCs w:val="22"/>
        </w:rPr>
        <w:t>características de las actividades desarrolladas, la experiencia en la gestión y en la</w:t>
      </w:r>
      <w:r>
        <w:rPr>
          <w:rFonts w:ascii="Garamond" w:hAnsi="Garamond"/>
          <w:sz w:val="22"/>
          <w:szCs w:val="22"/>
        </w:rPr>
        <w:t xml:space="preserve"> </w:t>
      </w:r>
      <w:r w:rsidRPr="005765BD">
        <w:rPr>
          <w:rFonts w:ascii="Garamond" w:hAnsi="Garamond"/>
          <w:sz w:val="22"/>
          <w:szCs w:val="22"/>
        </w:rPr>
        <w:t>coordinación de equipos acordes con la responsabilidad del cargo concursado, las</w:t>
      </w:r>
      <w:r>
        <w:rPr>
          <w:rFonts w:ascii="Garamond" w:hAnsi="Garamond"/>
          <w:sz w:val="22"/>
          <w:szCs w:val="22"/>
        </w:rPr>
        <w:t xml:space="preserve"> </w:t>
      </w:r>
      <w:r w:rsidRPr="005765BD">
        <w:rPr>
          <w:rFonts w:ascii="Garamond" w:hAnsi="Garamond"/>
          <w:sz w:val="22"/>
          <w:szCs w:val="22"/>
        </w:rPr>
        <w:t>sanciones disciplinarias recibidas y - en su caso- los motivos del cese. Se concederán</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hasta treinta (30) puntos.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w:t>
      </w:r>
      <w:r>
        <w:rPr>
          <w:rFonts w:ascii="Garamond" w:hAnsi="Garamond"/>
          <w:sz w:val="22"/>
          <w:szCs w:val="22"/>
        </w:rPr>
        <w:t xml:space="preserve"> </w:t>
      </w:r>
      <w:r w:rsidRPr="005765BD">
        <w:rPr>
          <w:rFonts w:ascii="Garamond" w:hAnsi="Garamond"/>
          <w:sz w:val="22"/>
          <w:szCs w:val="22"/>
        </w:rPr>
        <w:t>gubernamentales o instituciones privadas vinculadas al sistema judicial y ejercicio</w:t>
      </w:r>
      <w:r>
        <w:rPr>
          <w:rFonts w:ascii="Garamond" w:hAnsi="Garamond"/>
          <w:sz w:val="22"/>
          <w:szCs w:val="22"/>
        </w:rPr>
        <w:t xml:space="preserve"> </w:t>
      </w:r>
      <w:r w:rsidRPr="005765BD">
        <w:rPr>
          <w:rFonts w:ascii="Garamond" w:hAnsi="Garamond"/>
          <w:sz w:val="22"/>
          <w:szCs w:val="22"/>
        </w:rPr>
        <w:t>privado de la profesión. Para el primer caso, se tendrán en cuenta el o los cargos</w:t>
      </w:r>
      <w:r>
        <w:rPr>
          <w:rFonts w:ascii="Garamond" w:hAnsi="Garamond"/>
          <w:sz w:val="22"/>
          <w:szCs w:val="22"/>
        </w:rPr>
        <w:t xml:space="preserve"> </w:t>
      </w:r>
      <w:r w:rsidRPr="005765BD">
        <w:rPr>
          <w:rFonts w:ascii="Garamond" w:hAnsi="Garamond"/>
          <w:sz w:val="22"/>
          <w:szCs w:val="22"/>
        </w:rPr>
        <w:t>desempeñados y la naturaleza de las designaciones. En todos los casos se considerarán</w:t>
      </w:r>
      <w:r>
        <w:rPr>
          <w:rFonts w:ascii="Garamond" w:hAnsi="Garamond"/>
          <w:sz w:val="22"/>
          <w:szCs w:val="22"/>
        </w:rPr>
        <w:t xml:space="preserve"> </w:t>
      </w:r>
      <w:r w:rsidRPr="005765BD">
        <w:rPr>
          <w:rFonts w:ascii="Garamond" w:hAnsi="Garamond"/>
          <w:sz w:val="22"/>
          <w:szCs w:val="22"/>
        </w:rPr>
        <w:t>los períodos de actuación, las características de las actividades desarrolladas, la</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experiencia en la gestión y</w:t>
      </w:r>
      <w:r>
        <w:rPr>
          <w:rFonts w:ascii="Garamond" w:hAnsi="Garamond"/>
          <w:sz w:val="22"/>
          <w:szCs w:val="22"/>
        </w:rPr>
        <w:t xml:space="preserve"> </w:t>
      </w:r>
      <w:r w:rsidRPr="005765BD">
        <w:rPr>
          <w:rFonts w:ascii="Garamond" w:hAnsi="Garamond"/>
          <w:sz w:val="22"/>
          <w:szCs w:val="22"/>
        </w:rPr>
        <w:t>en la coordinación de equipos acordes con la responsabilidad</w:t>
      </w:r>
      <w:r>
        <w:rPr>
          <w:rFonts w:ascii="Garamond" w:hAnsi="Garamond"/>
          <w:sz w:val="22"/>
          <w:szCs w:val="22"/>
        </w:rPr>
        <w:t xml:space="preserve"> </w:t>
      </w:r>
      <w:r w:rsidRPr="005765BD">
        <w:rPr>
          <w:rFonts w:ascii="Garamond" w:hAnsi="Garamond"/>
          <w:sz w:val="22"/>
          <w:szCs w:val="22"/>
        </w:rPr>
        <w:t>del cargo concursado, las sanciones disciplinarias recibidas y — en su caso— los</w:t>
      </w:r>
      <w:r>
        <w:rPr>
          <w:rFonts w:ascii="Garamond" w:hAnsi="Garamond"/>
          <w:sz w:val="22"/>
          <w:szCs w:val="22"/>
        </w:rPr>
        <w:t xml:space="preserve"> </w:t>
      </w:r>
      <w:r w:rsidRPr="005765BD">
        <w:rPr>
          <w:rFonts w:ascii="Garamond" w:hAnsi="Garamond"/>
          <w:sz w:val="22"/>
          <w:szCs w:val="22"/>
        </w:rPr>
        <w:t>motivos del cese. Se concederán hasta treinta (30) puntos.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w:t>
      </w:r>
      <w:r>
        <w:rPr>
          <w:rFonts w:ascii="Garamond" w:hAnsi="Garamond"/>
          <w:sz w:val="22"/>
          <w:szCs w:val="22"/>
        </w:rPr>
        <w:t xml:space="preserve"> </w:t>
      </w:r>
      <w:r w:rsidRPr="005765BD">
        <w:rPr>
          <w:rFonts w:ascii="Garamond" w:hAnsi="Garamond"/>
          <w:sz w:val="22"/>
          <w:szCs w:val="22"/>
        </w:rPr>
        <w:t>precedentes, por especialización funcional o profesional con relación a la vacante.</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w:t>
      </w:r>
      <w:r>
        <w:rPr>
          <w:rFonts w:ascii="Garamond" w:hAnsi="Garamond"/>
          <w:sz w:val="22"/>
          <w:szCs w:val="22"/>
        </w:rPr>
        <w:t xml:space="preserve"> </w:t>
      </w:r>
      <w:r w:rsidRPr="005765BD">
        <w:rPr>
          <w:rFonts w:ascii="Garamond" w:hAnsi="Garamond"/>
          <w:sz w:val="22"/>
          <w:szCs w:val="22"/>
        </w:rPr>
        <w:t>acumulado de ambos no podrá superar los treinta (30) puntos. En el mismo caso, si seotorgaren puntos adicionales por especialización funcional y/o profesional, la suma</w:t>
      </w:r>
      <w:r>
        <w:rPr>
          <w:rFonts w:ascii="Garamond" w:hAnsi="Garamond"/>
          <w:sz w:val="22"/>
          <w:szCs w:val="22"/>
        </w:rPr>
        <w:t xml:space="preserve"> </w:t>
      </w:r>
      <w:r w:rsidRPr="005765BD">
        <w:rPr>
          <w:rFonts w:ascii="Garamond" w:hAnsi="Garamond"/>
          <w:sz w:val="22"/>
          <w:szCs w:val="22"/>
        </w:rPr>
        <w:t>total no podrá superar los cuarenta (45) puntos.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c) Título de doctor, master o especialización en Derecho, teniendo en cuenta lamateria abordada y su relación con la materia del concurso; la universidad que lo</w:t>
      </w:r>
      <w:r>
        <w:rPr>
          <w:rFonts w:ascii="Garamond" w:hAnsi="Garamond"/>
          <w:sz w:val="22"/>
          <w:szCs w:val="22"/>
        </w:rPr>
        <w:t xml:space="preserve"> </w:t>
      </w:r>
      <w:r w:rsidRPr="005765BD">
        <w:rPr>
          <w:rFonts w:ascii="Garamond" w:hAnsi="Garamond"/>
          <w:sz w:val="22"/>
          <w:szCs w:val="22"/>
        </w:rPr>
        <w:t xml:space="preserve">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w:t>
      </w:r>
      <w:r>
        <w:rPr>
          <w:rFonts w:ascii="Garamond" w:hAnsi="Garamond"/>
          <w:sz w:val="22"/>
          <w:szCs w:val="22"/>
        </w:rPr>
        <w:t xml:space="preserve"> </w:t>
      </w:r>
      <w:r w:rsidRPr="005765BD">
        <w:rPr>
          <w:rFonts w:ascii="Garamond" w:hAnsi="Garamond"/>
          <w:sz w:val="22"/>
          <w:szCs w:val="22"/>
        </w:rPr>
        <w:t>acceder al título; las calificaciones obtenidas en tales cursos así como en el examen de</w:t>
      </w:r>
      <w:r>
        <w:rPr>
          <w:rFonts w:ascii="Garamond" w:hAnsi="Garamond"/>
          <w:sz w:val="22"/>
          <w:szCs w:val="22"/>
        </w:rPr>
        <w:t xml:space="preserve"> </w:t>
      </w:r>
      <w:r w:rsidRPr="005765BD">
        <w:rPr>
          <w:rFonts w:ascii="Garamond" w:hAnsi="Garamond"/>
          <w:sz w:val="22"/>
          <w:szCs w:val="22"/>
        </w:rPr>
        <w:t>tesis, tesina o trabajo final, o bien en sus defensas; y la calidad del tribunal examinador</w:t>
      </w:r>
      <w:r>
        <w:rPr>
          <w:rFonts w:ascii="Garamond" w:hAnsi="Garamond"/>
          <w:sz w:val="22"/>
          <w:szCs w:val="22"/>
        </w:rPr>
        <w:t xml:space="preserve">. </w:t>
      </w:r>
      <w:r w:rsidRPr="005765BD">
        <w:rPr>
          <w:rFonts w:ascii="Garamond" w:hAnsi="Garamond"/>
          <w:sz w:val="22"/>
          <w:szCs w:val="22"/>
        </w:rPr>
        <w:t>Los cursos realizados como parte de una carrera de doctorado, maestría o</w:t>
      </w:r>
      <w:r>
        <w:rPr>
          <w:rFonts w:ascii="Garamond" w:hAnsi="Garamond"/>
          <w:sz w:val="22"/>
          <w:szCs w:val="22"/>
        </w:rPr>
        <w:t xml:space="preserve"> </w:t>
      </w:r>
      <w:r w:rsidRPr="005765BD">
        <w:rPr>
          <w:rFonts w:ascii="Garamond" w:hAnsi="Garamond"/>
          <w:sz w:val="22"/>
          <w:szCs w:val="22"/>
        </w:rPr>
        <w:t>especialización incompleta o estando pendiente de aprobación la tesis, tesina o trabajo</w:t>
      </w:r>
      <w:r>
        <w:rPr>
          <w:rFonts w:ascii="Garamond" w:hAnsi="Garamond"/>
          <w:sz w:val="22"/>
          <w:szCs w:val="22"/>
        </w:rPr>
        <w:t xml:space="preserve"> </w:t>
      </w:r>
      <w:r w:rsidRPr="005765BD">
        <w:rPr>
          <w:rFonts w:ascii="Garamond" w:hAnsi="Garamond"/>
          <w:sz w:val="22"/>
          <w:szCs w:val="22"/>
        </w:rPr>
        <w:t>final, o que por cualquier otra causa no se hubiera expedido aún el título, se</w:t>
      </w:r>
      <w:r>
        <w:rPr>
          <w:rFonts w:ascii="Garamond" w:hAnsi="Garamond"/>
          <w:sz w:val="22"/>
          <w:szCs w:val="22"/>
        </w:rPr>
        <w:t xml:space="preserve"> </w:t>
      </w:r>
      <w:r w:rsidRPr="005765BD">
        <w:rPr>
          <w:rFonts w:ascii="Garamond" w:hAnsi="Garamond"/>
          <w:sz w:val="22"/>
          <w:szCs w:val="22"/>
        </w:rPr>
        <w:t>computarán en este inciso. También se contemplará aquí la certificación de otros cursos</w:t>
      </w:r>
      <w:r>
        <w:rPr>
          <w:rFonts w:ascii="Garamond" w:hAnsi="Garamond"/>
          <w:sz w:val="22"/>
          <w:szCs w:val="22"/>
        </w:rPr>
        <w:t xml:space="preserve"> </w:t>
      </w:r>
      <w:r w:rsidRPr="005765BD">
        <w:rPr>
          <w:rFonts w:ascii="Garamond" w:hAnsi="Garamond"/>
          <w:sz w:val="22"/>
          <w:szCs w:val="22"/>
        </w:rPr>
        <w:t>de actualización o de posgrado, siempre que se acredite que el/la postulante ha sido</w:t>
      </w:r>
      <w:r>
        <w:rPr>
          <w:rFonts w:ascii="Garamond" w:hAnsi="Garamond"/>
          <w:sz w:val="22"/>
          <w:szCs w:val="22"/>
        </w:rPr>
        <w:t xml:space="preserve"> </w:t>
      </w:r>
      <w:r w:rsidRPr="005765BD">
        <w:rPr>
          <w:rFonts w:ascii="Garamond" w:hAnsi="Garamond"/>
          <w:sz w:val="22"/>
          <w:szCs w:val="22"/>
        </w:rPr>
        <w:t>evaluado y los cursos dictados por el Ministerio Público de la Nación, aunque no</w:t>
      </w:r>
      <w:r>
        <w:rPr>
          <w:rFonts w:ascii="Garamond" w:hAnsi="Garamond"/>
          <w:sz w:val="22"/>
          <w:szCs w:val="22"/>
        </w:rPr>
        <w:t xml:space="preserve"> </w:t>
      </w:r>
      <w:r w:rsidRPr="005765BD">
        <w:rPr>
          <w:rFonts w:ascii="Garamond" w:hAnsi="Garamond"/>
          <w:sz w:val="22"/>
          <w:szCs w:val="22"/>
        </w:rPr>
        <w:t>requieran evaluación. Por este rubro se concederán hasta doce (12) puntos.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w:t>
      </w:r>
      <w:r>
        <w:rPr>
          <w:rFonts w:ascii="Garamond" w:hAnsi="Garamond"/>
          <w:sz w:val="22"/>
          <w:szCs w:val="22"/>
        </w:rPr>
        <w:t xml:space="preserve"> </w:t>
      </w:r>
      <w:r w:rsidRPr="005765BD">
        <w:rPr>
          <w:rFonts w:ascii="Garamond" w:hAnsi="Garamond"/>
          <w:sz w:val="22"/>
          <w:szCs w:val="22"/>
        </w:rPr>
        <w:t>no computados en incisos anteriores, teniendo en cuenta la institución donde se</w:t>
      </w:r>
      <w:r>
        <w:rPr>
          <w:rFonts w:ascii="Garamond" w:hAnsi="Garamond"/>
          <w:sz w:val="22"/>
          <w:szCs w:val="22"/>
        </w:rPr>
        <w:t xml:space="preserve"> </w:t>
      </w:r>
      <w:r w:rsidRPr="005765BD">
        <w:rPr>
          <w:rFonts w:ascii="Garamond" w:hAnsi="Garamond"/>
          <w:sz w:val="22"/>
          <w:szCs w:val="22"/>
        </w:rPr>
        <w:t>desarrollaron las tareas, las materias o cursos dictados y su relación con la especialidad</w:t>
      </w:r>
      <w:r>
        <w:rPr>
          <w:rFonts w:ascii="Garamond" w:hAnsi="Garamond"/>
          <w:sz w:val="22"/>
          <w:szCs w:val="22"/>
        </w:rPr>
        <w:t xml:space="preserve"> </w:t>
      </w:r>
      <w:r w:rsidRPr="005765BD">
        <w:rPr>
          <w:rFonts w:ascii="Garamond" w:hAnsi="Garamond"/>
          <w:sz w:val="22"/>
          <w:szCs w:val="22"/>
        </w:rPr>
        <w:t>del cargo vacante, los cargos desempeñados en grados o en posgrados y la naturaleza de</w:t>
      </w:r>
      <w:r>
        <w:rPr>
          <w:rFonts w:ascii="Garamond" w:hAnsi="Garamond"/>
          <w:sz w:val="22"/>
          <w:szCs w:val="22"/>
        </w:rPr>
        <w:t xml:space="preserve"> </w:t>
      </w:r>
      <w:r w:rsidRPr="005765BD">
        <w:rPr>
          <w:rFonts w:ascii="Garamond" w:hAnsi="Garamond"/>
          <w:sz w:val="22"/>
          <w:szCs w:val="22"/>
        </w:rPr>
        <w:t>las designaciones; así como la participación en carácter de disertante, panelista oponente en cursos y congresos de interés jurídico. Se considerará la actualidad,</w:t>
      </w:r>
      <w:r>
        <w:rPr>
          <w:rFonts w:ascii="Garamond" w:hAnsi="Garamond"/>
          <w:sz w:val="22"/>
          <w:szCs w:val="22"/>
        </w:rPr>
        <w:t xml:space="preserve"> </w:t>
      </w:r>
      <w:r w:rsidRPr="005765BD">
        <w:rPr>
          <w:rFonts w:ascii="Garamond" w:hAnsi="Garamond"/>
          <w:sz w:val="22"/>
          <w:szCs w:val="22"/>
        </w:rPr>
        <w:t>continuidad e intensidad de la labor desarrollada por el concursante. También se</w:t>
      </w:r>
      <w:r>
        <w:rPr>
          <w:rFonts w:ascii="Garamond" w:hAnsi="Garamond"/>
          <w:sz w:val="22"/>
          <w:szCs w:val="22"/>
        </w:rPr>
        <w:t xml:space="preserve"> </w:t>
      </w:r>
      <w:r w:rsidRPr="005765BD">
        <w:rPr>
          <w:rFonts w:ascii="Garamond" w:hAnsi="Garamond"/>
          <w:sz w:val="22"/>
          <w:szCs w:val="22"/>
        </w:rPr>
        <w:t>computarán la designación en otros cargos académicos, becas y premios obtenidos</w:t>
      </w:r>
      <w:r>
        <w:rPr>
          <w:rFonts w:ascii="Garamond" w:hAnsi="Garamond"/>
          <w:sz w:val="22"/>
          <w:szCs w:val="22"/>
        </w:rPr>
        <w:t xml:space="preserve"> </w:t>
      </w:r>
      <w:r w:rsidRPr="005765BD">
        <w:rPr>
          <w:rFonts w:ascii="Garamond" w:hAnsi="Garamond"/>
          <w:sz w:val="22"/>
          <w:szCs w:val="22"/>
        </w:rPr>
        <w:t>mediante concurso de antecedentes o de oposición. Por este rubro se concederán hasta</w:t>
      </w:r>
      <w:r>
        <w:rPr>
          <w:rFonts w:ascii="Garamond" w:hAnsi="Garamond"/>
          <w:sz w:val="22"/>
          <w:szCs w:val="22"/>
        </w:rPr>
        <w:t xml:space="preserve"> </w:t>
      </w:r>
      <w:r w:rsidRPr="005765BD">
        <w:rPr>
          <w:rFonts w:ascii="Garamond" w:hAnsi="Garamond"/>
          <w:sz w:val="22"/>
          <w:szCs w:val="22"/>
        </w:rPr>
        <w:t>nueve (9) puntos.</w:t>
      </w:r>
    </w:p>
    <w:p w:rsidR="00954645" w:rsidRPr="005765BD" w:rsidRDefault="00954645" w:rsidP="005D624A">
      <w:pPr>
        <w:spacing w:line="240" w:lineRule="auto"/>
        <w:rPr>
          <w:rFonts w:ascii="Garamond" w:hAnsi="Garamond"/>
          <w:i/>
          <w:sz w:val="22"/>
          <w:szCs w:val="22"/>
          <w:lang w:val="es-MX"/>
        </w:rPr>
      </w:pPr>
      <w:r w:rsidRPr="005765BD">
        <w:rPr>
          <w:rFonts w:ascii="Garamond" w:hAnsi="Garamond"/>
          <w:sz w:val="22"/>
          <w:szCs w:val="22"/>
        </w:rPr>
        <w:t>e) Publicaciones científico jurídicas. Se evaluarán especialmente la calidad</w:t>
      </w:r>
      <w:proofErr w:type="gramStart"/>
      <w:r w:rsidRPr="005765BD">
        <w:rPr>
          <w:rFonts w:ascii="Garamond" w:hAnsi="Garamond"/>
          <w:sz w:val="22"/>
          <w:szCs w:val="22"/>
        </w:rPr>
        <w:t>,extensión</w:t>
      </w:r>
      <w:proofErr w:type="gramEnd"/>
      <w:r w:rsidRPr="005765BD">
        <w:rPr>
          <w:rFonts w:ascii="Garamond" w:hAnsi="Garamond"/>
          <w:sz w:val="22"/>
          <w:szCs w:val="22"/>
        </w:rPr>
        <w:t>, originalidad y la relación de su contenido con la especialidad del cargo</w:t>
      </w:r>
      <w:r>
        <w:rPr>
          <w:rFonts w:ascii="Garamond" w:hAnsi="Garamond"/>
          <w:sz w:val="22"/>
          <w:szCs w:val="22"/>
        </w:rPr>
        <w:t xml:space="preserve"> </w:t>
      </w:r>
      <w:r w:rsidRPr="005765BD">
        <w:rPr>
          <w:rFonts w:ascii="Garamond" w:hAnsi="Garamond"/>
          <w:sz w:val="22"/>
          <w:szCs w:val="22"/>
        </w:rPr>
        <w:t>vacante. Asimismo se considerará el carácter de autoría, la actualidad, continuidad eintensidad de la producción jurídico literaria y la editorial y los medios en los que sepublicaron las obras. Se admitirán trabajos pendientes de publicación o bajo proceso de</w:t>
      </w:r>
      <w:r>
        <w:rPr>
          <w:rFonts w:ascii="Garamond" w:hAnsi="Garamond"/>
          <w:sz w:val="22"/>
          <w:szCs w:val="22"/>
        </w:rPr>
        <w:t xml:space="preserve"> </w:t>
      </w:r>
      <w:r w:rsidRPr="005765BD">
        <w:rPr>
          <w:rFonts w:ascii="Garamond" w:hAnsi="Garamond"/>
          <w:sz w:val="22"/>
          <w:szCs w:val="22"/>
        </w:rPr>
        <w:t>arbitraje con la nota de la editorial respectiva. Se concederán hasta nueve (9) puntos.</w:t>
      </w:r>
      <w:r w:rsidRPr="005765BD">
        <w:rPr>
          <w:rFonts w:ascii="Garamond" w:hAnsi="Garamond" w:cs="Arial"/>
          <w:sz w:val="22"/>
          <w:szCs w:val="22"/>
        </w:rPr>
        <w:t>”</w:t>
      </w:r>
      <w:r w:rsidRPr="005765BD">
        <w:rPr>
          <w:rFonts w:ascii="Garamond" w:hAnsi="Garamond" w:cs="Arial"/>
          <w:b/>
          <w:sz w:val="22"/>
          <w:szCs w:val="22"/>
        </w:rPr>
        <w:t>.</w:t>
      </w:r>
    </w:p>
  </w:endnote>
  <w:endnote w:id="6">
    <w:p w:rsidR="00954645" w:rsidRPr="005765BD" w:rsidRDefault="00954645" w:rsidP="00C50192">
      <w:pPr>
        <w:autoSpaceDE w:val="0"/>
        <w:autoSpaceDN w:val="0"/>
        <w:adjustRightInd w:val="0"/>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41. Informe de antecedentes</w:t>
      </w:r>
      <w:r w:rsidRPr="005765BD">
        <w:rPr>
          <w:rFonts w:ascii="Garamond" w:hAnsi="Garamond"/>
          <w:sz w:val="22"/>
          <w:szCs w:val="22"/>
        </w:rPr>
        <w:t>. Una vez concluidas las pruebas de oposición</w:t>
      </w:r>
      <w:proofErr w:type="gramStart"/>
      <w:r w:rsidRPr="005765BD">
        <w:rPr>
          <w:rFonts w:ascii="Garamond" w:hAnsi="Garamond"/>
          <w:sz w:val="22"/>
          <w:szCs w:val="22"/>
        </w:rPr>
        <w:t>,en</w:t>
      </w:r>
      <w:proofErr w:type="gramEnd"/>
      <w:r w:rsidRPr="005765BD">
        <w:rPr>
          <w:rFonts w:ascii="Garamond" w:hAnsi="Garamond"/>
          <w:sz w:val="22"/>
          <w:szCs w:val="22"/>
        </w:rPr>
        <w:t xml:space="preserve"> un plazo que no debe superar los diez (10) días, la Secretaría de Concursos entregaráa cada integrante del Tribunal un informe sobre la evaluación de los antecedentes</w:t>
      </w:r>
      <w:r>
        <w:rPr>
          <w:rFonts w:ascii="Garamond" w:hAnsi="Garamond"/>
          <w:sz w:val="22"/>
          <w:szCs w:val="22"/>
        </w:rPr>
        <w:t xml:space="preserve"> </w:t>
      </w:r>
      <w:r w:rsidRPr="005765BD">
        <w:rPr>
          <w:rFonts w:ascii="Garamond" w:hAnsi="Garamond"/>
          <w:sz w:val="22"/>
          <w:szCs w:val="22"/>
        </w:rPr>
        <w:t>profesionales y académicos de los/as concursantes que hayan rendido las pruebas. El</w:t>
      </w:r>
      <w:r>
        <w:rPr>
          <w:rFonts w:ascii="Garamond" w:hAnsi="Garamond"/>
          <w:sz w:val="22"/>
          <w:szCs w:val="22"/>
        </w:rPr>
        <w:t xml:space="preserve"> </w:t>
      </w:r>
      <w:r w:rsidRPr="005765BD">
        <w:rPr>
          <w:rFonts w:ascii="Garamond" w:hAnsi="Garamond"/>
          <w:sz w:val="22"/>
          <w:szCs w:val="22"/>
        </w:rPr>
        <w:t>informe en cuestión será acompañado de una copia del legajo o carpeta formada a</w:t>
      </w:r>
      <w:r>
        <w:rPr>
          <w:rFonts w:ascii="Garamond" w:hAnsi="Garamond"/>
          <w:sz w:val="22"/>
          <w:szCs w:val="22"/>
        </w:rPr>
        <w:t xml:space="preserve"> </w:t>
      </w:r>
      <w:r w:rsidRPr="005765BD">
        <w:rPr>
          <w:rFonts w:ascii="Garamond" w:hAnsi="Garamond"/>
          <w:sz w:val="22"/>
          <w:szCs w:val="22"/>
        </w:rPr>
        <w:t>partir de lo dispuesto por el artículo 21 de este Reglamento.</w:t>
      </w:r>
    </w:p>
    <w:p w:rsidR="00954645" w:rsidRPr="005765BD" w:rsidRDefault="00954645" w:rsidP="00C50192">
      <w:pPr>
        <w:autoSpaceDE w:val="0"/>
        <w:autoSpaceDN w:val="0"/>
        <w:adjustRightInd w:val="0"/>
        <w:spacing w:line="240" w:lineRule="auto"/>
        <w:contextualSpacing/>
        <w:rPr>
          <w:rFonts w:ascii="Garamond" w:hAnsi="Garamond"/>
          <w:sz w:val="22"/>
          <w:szCs w:val="22"/>
        </w:rPr>
      </w:pPr>
      <w:r w:rsidRPr="005765BD">
        <w:rPr>
          <w:rFonts w:ascii="Garamond" w:hAnsi="Garamond"/>
          <w:sz w:val="22"/>
          <w:szCs w:val="22"/>
        </w:rPr>
        <w:t>Este informe, que deberá respetar los parámetros establecidos en el siguiente</w:t>
      </w:r>
      <w:r>
        <w:rPr>
          <w:rFonts w:ascii="Garamond" w:hAnsi="Garamond"/>
          <w:sz w:val="22"/>
          <w:szCs w:val="22"/>
        </w:rPr>
        <w:t xml:space="preserve"> </w:t>
      </w:r>
      <w:r w:rsidRPr="005765BD">
        <w:rPr>
          <w:rFonts w:ascii="Garamond" w:hAnsi="Garamond"/>
          <w:sz w:val="22"/>
          <w:szCs w:val="22"/>
        </w:rPr>
        <w:t>artículo, solo tiene eficacia como instrumento de trabajo de carácter provisorio destinado exclusivamente a coadyuvar con la labor de los/as miembros del Jurado y no tendrá carácter vinculante</w:t>
      </w:r>
      <w:r w:rsidRPr="005765BD">
        <w:rPr>
          <w:rFonts w:ascii="Garamond" w:hAnsi="Garamond" w:cs="Arial"/>
          <w:sz w:val="22"/>
          <w:szCs w:val="22"/>
        </w:rPr>
        <w:t>”.</w:t>
      </w:r>
    </w:p>
  </w:endnote>
  <w:endnote w:id="7">
    <w:p w:rsidR="00954645" w:rsidRPr="005765BD" w:rsidRDefault="00954645" w:rsidP="00E76107">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ycinco (75) puntos, serán evaluados conforme a las siguientes pautas:</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a) Antecedentes en el Ministerio Publico o en el Poder Judicial, Nacional, Provincial o de la Ciudad Autónoma de Buenos Aires, teniendo en cuenta el o los cargos</w:t>
      </w:r>
      <w:r>
        <w:rPr>
          <w:rFonts w:ascii="Garamond" w:hAnsi="Garamond"/>
          <w:sz w:val="22"/>
          <w:szCs w:val="22"/>
        </w:rPr>
        <w:t xml:space="preserve"> </w:t>
      </w:r>
      <w:r w:rsidRPr="005765BD">
        <w:rPr>
          <w:rFonts w:ascii="Garamond" w:hAnsi="Garamond"/>
          <w:sz w:val="22"/>
          <w:szCs w:val="22"/>
        </w:rPr>
        <w:t>desempeñados, los períodos de actuación, la naturaleza de las designaciones, las</w:t>
      </w:r>
      <w:r>
        <w:rPr>
          <w:rFonts w:ascii="Garamond" w:hAnsi="Garamond"/>
          <w:sz w:val="22"/>
          <w:szCs w:val="22"/>
        </w:rPr>
        <w:t xml:space="preserve"> </w:t>
      </w:r>
      <w:r w:rsidRPr="005765BD">
        <w:rPr>
          <w:rFonts w:ascii="Garamond" w:hAnsi="Garamond"/>
          <w:sz w:val="22"/>
          <w:szCs w:val="22"/>
        </w:rPr>
        <w:t>características de las actividades desarrolladas, la experiencia en la gestión y en la</w:t>
      </w:r>
      <w:r>
        <w:rPr>
          <w:rFonts w:ascii="Garamond" w:hAnsi="Garamond"/>
          <w:sz w:val="22"/>
          <w:szCs w:val="22"/>
        </w:rPr>
        <w:t xml:space="preserve"> </w:t>
      </w:r>
      <w:r w:rsidRPr="005765BD">
        <w:rPr>
          <w:rFonts w:ascii="Garamond" w:hAnsi="Garamond"/>
          <w:sz w:val="22"/>
          <w:szCs w:val="22"/>
        </w:rPr>
        <w:t>coordinación de equipos acordes con la responsabilidad del cargo concursado, las</w:t>
      </w:r>
      <w:r>
        <w:rPr>
          <w:rFonts w:ascii="Garamond" w:hAnsi="Garamond"/>
          <w:sz w:val="22"/>
          <w:szCs w:val="22"/>
        </w:rPr>
        <w:t xml:space="preserve"> </w:t>
      </w:r>
      <w:r w:rsidRPr="005765BD">
        <w:rPr>
          <w:rFonts w:ascii="Garamond" w:hAnsi="Garamond"/>
          <w:sz w:val="22"/>
          <w:szCs w:val="22"/>
        </w:rPr>
        <w:t>sanciones disciplinarias recibidas y — en su caso— los motivos del cese. Se concederán</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hasta treinta (30) puntos.</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w:t>
      </w:r>
      <w:r>
        <w:rPr>
          <w:rFonts w:ascii="Garamond" w:hAnsi="Garamond"/>
          <w:sz w:val="22"/>
          <w:szCs w:val="22"/>
        </w:rPr>
        <w:t xml:space="preserve"> </w:t>
      </w:r>
      <w:r w:rsidRPr="005765BD">
        <w:rPr>
          <w:rFonts w:ascii="Garamond" w:hAnsi="Garamond"/>
          <w:sz w:val="22"/>
          <w:szCs w:val="22"/>
        </w:rPr>
        <w:t>gubernamentales o instituciones privadas vinculadas al sistema judicial y ejercicio</w:t>
      </w:r>
      <w:r>
        <w:rPr>
          <w:rFonts w:ascii="Garamond" w:hAnsi="Garamond"/>
          <w:sz w:val="22"/>
          <w:szCs w:val="22"/>
        </w:rPr>
        <w:t xml:space="preserve"> </w:t>
      </w:r>
      <w:r w:rsidRPr="005765BD">
        <w:rPr>
          <w:rFonts w:ascii="Garamond" w:hAnsi="Garamond"/>
          <w:sz w:val="22"/>
          <w:szCs w:val="22"/>
        </w:rPr>
        <w:t>privado de la profesión. Para el primer caso, se tendrán en cuenta el o los cargos</w:t>
      </w:r>
      <w:r>
        <w:rPr>
          <w:rFonts w:ascii="Garamond" w:hAnsi="Garamond"/>
          <w:sz w:val="22"/>
          <w:szCs w:val="22"/>
        </w:rPr>
        <w:t xml:space="preserve"> </w:t>
      </w:r>
      <w:r w:rsidRPr="005765BD">
        <w:rPr>
          <w:rFonts w:ascii="Garamond" w:hAnsi="Garamond"/>
          <w:sz w:val="22"/>
          <w:szCs w:val="22"/>
        </w:rPr>
        <w:t>desempeñados y la naturaleza de las designaciones. En todos los casos se considerarán</w:t>
      </w:r>
      <w:r>
        <w:rPr>
          <w:rFonts w:ascii="Garamond" w:hAnsi="Garamond"/>
          <w:sz w:val="22"/>
          <w:szCs w:val="22"/>
        </w:rPr>
        <w:t xml:space="preserve"> </w:t>
      </w:r>
      <w:r w:rsidRPr="005765BD">
        <w:rPr>
          <w:rFonts w:ascii="Garamond" w:hAnsi="Garamond"/>
          <w:sz w:val="22"/>
          <w:szCs w:val="22"/>
        </w:rPr>
        <w:t>los períodos de actuación, las características de las actividades desarrolladas, la</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experiencia en la gestión y</w:t>
      </w:r>
      <w:r>
        <w:rPr>
          <w:rFonts w:ascii="Garamond" w:hAnsi="Garamond"/>
          <w:sz w:val="22"/>
          <w:szCs w:val="22"/>
        </w:rPr>
        <w:t xml:space="preserve"> </w:t>
      </w:r>
      <w:r w:rsidRPr="005765BD">
        <w:rPr>
          <w:rFonts w:ascii="Garamond" w:hAnsi="Garamond"/>
          <w:sz w:val="22"/>
          <w:szCs w:val="22"/>
        </w:rPr>
        <w:t>en la coordinación de equipos acordes con la responsabilidaddel cargo concursado, las sanciones disciplinarias recibidas y — en su caso— los</w:t>
      </w:r>
      <w:r>
        <w:rPr>
          <w:rFonts w:ascii="Garamond" w:hAnsi="Garamond"/>
          <w:sz w:val="22"/>
          <w:szCs w:val="22"/>
        </w:rPr>
        <w:t xml:space="preserve"> </w:t>
      </w:r>
      <w:r w:rsidRPr="005765BD">
        <w:rPr>
          <w:rFonts w:ascii="Garamond" w:hAnsi="Garamond"/>
          <w:sz w:val="22"/>
          <w:szCs w:val="22"/>
        </w:rPr>
        <w:t>motivos del cese. Se concederán hasta treinta (30) puntos.</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incisosprecedentes, por especialización funcional o profesional con relación a la vacante.</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w:t>
      </w:r>
      <w:r>
        <w:rPr>
          <w:rFonts w:ascii="Garamond" w:hAnsi="Garamond"/>
          <w:sz w:val="22"/>
          <w:szCs w:val="22"/>
        </w:rPr>
        <w:t xml:space="preserve"> </w:t>
      </w:r>
      <w:r w:rsidRPr="005765BD">
        <w:rPr>
          <w:rFonts w:ascii="Garamond" w:hAnsi="Garamond"/>
          <w:sz w:val="22"/>
          <w:szCs w:val="22"/>
        </w:rPr>
        <w:t>acumulado de ambos no podrá superar los treinta (30) puntos. En el mismo caso, si se</w:t>
      </w:r>
      <w:r>
        <w:rPr>
          <w:rFonts w:ascii="Garamond" w:hAnsi="Garamond"/>
          <w:sz w:val="22"/>
          <w:szCs w:val="22"/>
        </w:rPr>
        <w:t xml:space="preserve"> </w:t>
      </w:r>
      <w:r w:rsidRPr="005765BD">
        <w:rPr>
          <w:rFonts w:ascii="Garamond" w:hAnsi="Garamond"/>
          <w:sz w:val="22"/>
          <w:szCs w:val="22"/>
        </w:rPr>
        <w:t>otorgaren puntos adicionales por especialización funcional y/o profesional, la suma</w:t>
      </w:r>
      <w:r>
        <w:rPr>
          <w:rFonts w:ascii="Garamond" w:hAnsi="Garamond"/>
          <w:sz w:val="22"/>
          <w:szCs w:val="22"/>
        </w:rPr>
        <w:t xml:space="preserve"> </w:t>
      </w:r>
      <w:r w:rsidRPr="005765BD">
        <w:rPr>
          <w:rFonts w:ascii="Garamond" w:hAnsi="Garamond"/>
          <w:sz w:val="22"/>
          <w:szCs w:val="22"/>
        </w:rPr>
        <w:t>total no podrá superar los cuarenta (45) puntos.”</w:t>
      </w:r>
    </w:p>
  </w:endnote>
  <w:endnote w:id="8">
    <w:p w:rsidR="00954645" w:rsidRPr="005765BD" w:rsidRDefault="00954645"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954645" w:rsidRPr="005765BD" w:rsidRDefault="00954645" w:rsidP="008236EE">
      <w:pPr>
        <w:spacing w:line="240" w:lineRule="auto"/>
        <w:rPr>
          <w:rFonts w:ascii="Garamond" w:hAnsi="Garamond"/>
          <w:sz w:val="22"/>
          <w:szCs w:val="22"/>
          <w:lang w:val="es-AR"/>
        </w:rPr>
      </w:pPr>
      <w:r w:rsidRPr="005765BD">
        <w:rPr>
          <w:rFonts w:ascii="Garamond" w:hAnsi="Garamond"/>
          <w:sz w:val="22"/>
          <w:szCs w:val="22"/>
        </w:rPr>
        <w:t>c) Título de doctor, master o especialización en Derecho, teniendo en cuenta la</w:t>
      </w:r>
      <w:r>
        <w:rPr>
          <w:rFonts w:ascii="Garamond" w:hAnsi="Garamond"/>
          <w:sz w:val="22"/>
          <w:szCs w:val="22"/>
        </w:rPr>
        <w:t xml:space="preserve"> </w:t>
      </w:r>
      <w:r w:rsidRPr="005765BD">
        <w:rPr>
          <w:rFonts w:ascii="Garamond" w:hAnsi="Garamond"/>
          <w:sz w:val="22"/>
          <w:szCs w:val="22"/>
        </w:rPr>
        <w:t>materia abordada y su relación con la materia del concurso; la universidad que lo</w:t>
      </w:r>
      <w:r>
        <w:rPr>
          <w:rFonts w:ascii="Garamond" w:hAnsi="Garamond"/>
          <w:sz w:val="22"/>
          <w:szCs w:val="22"/>
        </w:rPr>
        <w:t xml:space="preserve"> </w:t>
      </w:r>
      <w:r w:rsidRPr="005765BD">
        <w:rPr>
          <w:rFonts w:ascii="Garamond" w:hAnsi="Garamond"/>
          <w:sz w:val="22"/>
          <w:szCs w:val="22"/>
        </w:rPr>
        <w:t xml:space="preserve">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w:t>
      </w:r>
      <w:r>
        <w:rPr>
          <w:rFonts w:ascii="Garamond" w:hAnsi="Garamond"/>
          <w:sz w:val="22"/>
          <w:szCs w:val="22"/>
        </w:rPr>
        <w:t xml:space="preserve"> </w:t>
      </w:r>
      <w:r w:rsidRPr="005765BD">
        <w:rPr>
          <w:rFonts w:ascii="Garamond" w:hAnsi="Garamond"/>
          <w:sz w:val="22"/>
          <w:szCs w:val="22"/>
        </w:rPr>
        <w:t>acceder al título; las calificaciones obtenidas en tales cursos así como en el examen de</w:t>
      </w:r>
      <w:r>
        <w:rPr>
          <w:rFonts w:ascii="Garamond" w:hAnsi="Garamond"/>
          <w:sz w:val="22"/>
          <w:szCs w:val="22"/>
        </w:rPr>
        <w:t xml:space="preserve"> </w:t>
      </w:r>
      <w:r w:rsidRPr="005765BD">
        <w:rPr>
          <w:rFonts w:ascii="Garamond" w:hAnsi="Garamond"/>
          <w:sz w:val="22"/>
          <w:szCs w:val="22"/>
        </w:rPr>
        <w:t>tesis, tesina o trabajo final, o bien en sus defensas; y la calidad del tribunal examinador.</w:t>
      </w:r>
      <w:r>
        <w:rPr>
          <w:rFonts w:ascii="Garamond" w:hAnsi="Garamond"/>
          <w:sz w:val="22"/>
          <w:szCs w:val="22"/>
        </w:rPr>
        <w:t xml:space="preserve"> </w:t>
      </w:r>
      <w:r w:rsidRPr="005765BD">
        <w:rPr>
          <w:rFonts w:ascii="Garamond" w:hAnsi="Garamond"/>
          <w:sz w:val="22"/>
          <w:szCs w:val="22"/>
        </w:rPr>
        <w:t>Los cursos realizados como parte de una carrera de doctorado, maestría o</w:t>
      </w:r>
      <w:r>
        <w:rPr>
          <w:rFonts w:ascii="Garamond" w:hAnsi="Garamond"/>
          <w:sz w:val="22"/>
          <w:szCs w:val="22"/>
        </w:rPr>
        <w:t xml:space="preserve"> </w:t>
      </w:r>
      <w:r w:rsidRPr="005765BD">
        <w:rPr>
          <w:rFonts w:ascii="Garamond" w:hAnsi="Garamond"/>
          <w:sz w:val="22"/>
          <w:szCs w:val="22"/>
        </w:rPr>
        <w:t>especialización incompleta o estando pendiente de aprobación la tesis, tesina o trabajo</w:t>
      </w:r>
      <w:r>
        <w:rPr>
          <w:rFonts w:ascii="Garamond" w:hAnsi="Garamond"/>
          <w:sz w:val="22"/>
          <w:szCs w:val="22"/>
        </w:rPr>
        <w:t xml:space="preserve"> </w:t>
      </w:r>
      <w:r w:rsidRPr="005765BD">
        <w:rPr>
          <w:rFonts w:ascii="Garamond" w:hAnsi="Garamond"/>
          <w:sz w:val="22"/>
          <w:szCs w:val="22"/>
        </w:rPr>
        <w:t>final, o que por cualquier otra causa no se hubiera expedido aún el título, se</w:t>
      </w:r>
      <w:r>
        <w:rPr>
          <w:rFonts w:ascii="Garamond" w:hAnsi="Garamond"/>
          <w:sz w:val="22"/>
          <w:szCs w:val="22"/>
        </w:rPr>
        <w:t xml:space="preserve"> </w:t>
      </w:r>
      <w:r w:rsidRPr="005765BD">
        <w:rPr>
          <w:rFonts w:ascii="Garamond" w:hAnsi="Garamond"/>
          <w:sz w:val="22"/>
          <w:szCs w:val="22"/>
        </w:rPr>
        <w:t>computarán en este inciso. También se contemplará aquí la certificación de otros cursos</w:t>
      </w:r>
      <w:r>
        <w:rPr>
          <w:rFonts w:ascii="Garamond" w:hAnsi="Garamond"/>
          <w:sz w:val="22"/>
          <w:szCs w:val="22"/>
        </w:rPr>
        <w:t xml:space="preserve"> </w:t>
      </w:r>
      <w:r w:rsidRPr="005765BD">
        <w:rPr>
          <w:rFonts w:ascii="Garamond" w:hAnsi="Garamond"/>
          <w:sz w:val="22"/>
          <w:szCs w:val="22"/>
        </w:rPr>
        <w:t>de actualización o de posgrado, siempre que se acredite que el/la postulante ha sido</w:t>
      </w:r>
      <w:r>
        <w:rPr>
          <w:rFonts w:ascii="Garamond" w:hAnsi="Garamond"/>
          <w:sz w:val="22"/>
          <w:szCs w:val="22"/>
        </w:rPr>
        <w:t xml:space="preserve"> </w:t>
      </w:r>
      <w:r w:rsidRPr="005765BD">
        <w:rPr>
          <w:rFonts w:ascii="Garamond" w:hAnsi="Garamond"/>
          <w:sz w:val="22"/>
          <w:szCs w:val="22"/>
        </w:rPr>
        <w:t>evaluado y los cursos dictados por el Ministerio Público de la Nación, aunque no</w:t>
      </w:r>
      <w:r>
        <w:rPr>
          <w:rFonts w:ascii="Garamond" w:hAnsi="Garamond"/>
          <w:sz w:val="22"/>
          <w:szCs w:val="22"/>
        </w:rPr>
        <w:t xml:space="preserve"> </w:t>
      </w:r>
      <w:r w:rsidRPr="005765BD">
        <w:rPr>
          <w:rFonts w:ascii="Garamond" w:hAnsi="Garamond"/>
          <w:sz w:val="22"/>
          <w:szCs w:val="22"/>
        </w:rPr>
        <w:t>requieran evaluación. Por este rubro se concederán hasta doce (12) puntos.</w:t>
      </w:r>
    </w:p>
  </w:endnote>
  <w:endnote w:id="9">
    <w:p w:rsidR="00954645" w:rsidRPr="005765BD" w:rsidRDefault="00954645"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954645" w:rsidRPr="005765BD" w:rsidRDefault="00954645" w:rsidP="008236EE">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w:t>
      </w:r>
      <w:r>
        <w:rPr>
          <w:rFonts w:ascii="Garamond" w:hAnsi="Garamond"/>
          <w:sz w:val="22"/>
          <w:szCs w:val="22"/>
        </w:rPr>
        <w:t xml:space="preserve"> </w:t>
      </w:r>
      <w:r w:rsidRPr="005765BD">
        <w:rPr>
          <w:rFonts w:ascii="Garamond" w:hAnsi="Garamond"/>
          <w:sz w:val="22"/>
          <w:szCs w:val="22"/>
        </w:rPr>
        <w:t>no computados en incisos anteriores, teniendo en cuenta la institución donde se</w:t>
      </w:r>
      <w:r>
        <w:rPr>
          <w:rFonts w:ascii="Garamond" w:hAnsi="Garamond"/>
          <w:sz w:val="22"/>
          <w:szCs w:val="22"/>
        </w:rPr>
        <w:t xml:space="preserve"> </w:t>
      </w:r>
      <w:r w:rsidRPr="005765BD">
        <w:rPr>
          <w:rFonts w:ascii="Garamond" w:hAnsi="Garamond"/>
          <w:sz w:val="22"/>
          <w:szCs w:val="22"/>
        </w:rPr>
        <w:t>desarrollaron las tareas, las materias o cursos dictados y su relación con la especialidad</w:t>
      </w:r>
      <w:r>
        <w:rPr>
          <w:rFonts w:ascii="Garamond" w:hAnsi="Garamond"/>
          <w:sz w:val="22"/>
          <w:szCs w:val="22"/>
        </w:rPr>
        <w:t xml:space="preserve"> </w:t>
      </w:r>
      <w:r w:rsidRPr="005765BD">
        <w:rPr>
          <w:rFonts w:ascii="Garamond" w:hAnsi="Garamond"/>
          <w:sz w:val="22"/>
          <w:szCs w:val="22"/>
        </w:rPr>
        <w:t>del cargo vacante, los cargos desempeñados en grados o en posgrados y la naturaleza de</w:t>
      </w:r>
      <w:r>
        <w:rPr>
          <w:rFonts w:ascii="Garamond" w:hAnsi="Garamond"/>
          <w:sz w:val="22"/>
          <w:szCs w:val="22"/>
        </w:rPr>
        <w:t xml:space="preserve"> </w:t>
      </w:r>
      <w:r w:rsidRPr="005765BD">
        <w:rPr>
          <w:rFonts w:ascii="Garamond" w:hAnsi="Garamond"/>
          <w:sz w:val="22"/>
          <w:szCs w:val="22"/>
        </w:rPr>
        <w:t>las designaciones; así como la participación en carácter de disertante, panelista oponente en cursos y congresos de interés jurídico. Se considerará la actualidad,</w:t>
      </w:r>
      <w:r>
        <w:rPr>
          <w:rFonts w:ascii="Garamond" w:hAnsi="Garamond"/>
          <w:sz w:val="22"/>
          <w:szCs w:val="22"/>
        </w:rPr>
        <w:t xml:space="preserve"> </w:t>
      </w:r>
      <w:r w:rsidRPr="005765BD">
        <w:rPr>
          <w:rFonts w:ascii="Garamond" w:hAnsi="Garamond"/>
          <w:sz w:val="22"/>
          <w:szCs w:val="22"/>
        </w:rPr>
        <w:t>continuidad e intensidad de la labor desarrollada por el concursante. También se</w:t>
      </w:r>
      <w:r>
        <w:rPr>
          <w:rFonts w:ascii="Garamond" w:hAnsi="Garamond"/>
          <w:sz w:val="22"/>
          <w:szCs w:val="22"/>
        </w:rPr>
        <w:t xml:space="preserve"> </w:t>
      </w:r>
      <w:r w:rsidRPr="005765BD">
        <w:rPr>
          <w:rFonts w:ascii="Garamond" w:hAnsi="Garamond"/>
          <w:sz w:val="22"/>
          <w:szCs w:val="22"/>
        </w:rPr>
        <w:t>computarán la designación en otros cargos académicos, becas y premios obtenidos</w:t>
      </w:r>
      <w:r>
        <w:rPr>
          <w:rFonts w:ascii="Garamond" w:hAnsi="Garamond"/>
          <w:sz w:val="22"/>
          <w:szCs w:val="22"/>
        </w:rPr>
        <w:t xml:space="preserve"> </w:t>
      </w:r>
      <w:r w:rsidRPr="005765BD">
        <w:rPr>
          <w:rFonts w:ascii="Garamond" w:hAnsi="Garamond"/>
          <w:sz w:val="22"/>
          <w:szCs w:val="22"/>
        </w:rPr>
        <w:t>mediante concurso de antecedentes o de oposición. Por este rubro se concederán hasta</w:t>
      </w:r>
      <w:r>
        <w:rPr>
          <w:rFonts w:ascii="Garamond" w:hAnsi="Garamond"/>
          <w:sz w:val="22"/>
          <w:szCs w:val="22"/>
        </w:rPr>
        <w:t xml:space="preserve"> </w:t>
      </w:r>
      <w:r w:rsidRPr="005765BD">
        <w:rPr>
          <w:rFonts w:ascii="Garamond" w:hAnsi="Garamond"/>
          <w:sz w:val="22"/>
          <w:szCs w:val="22"/>
        </w:rPr>
        <w:t>nueve (9) puntos.</w:t>
      </w:r>
    </w:p>
  </w:endnote>
  <w:endnote w:id="10">
    <w:p w:rsidR="00954645" w:rsidRPr="005765BD" w:rsidRDefault="00954645"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w:t>
      </w:r>
      <w:r w:rsidRPr="005765BD">
        <w:rPr>
          <w:rFonts w:ascii="Garamond" w:hAnsi="Garamond"/>
          <w:sz w:val="22"/>
          <w:szCs w:val="22"/>
        </w:rPr>
        <w:t xml:space="preserve"> (…)</w:t>
      </w:r>
    </w:p>
    <w:p w:rsidR="00954645" w:rsidRPr="005765BD" w:rsidRDefault="00954645" w:rsidP="008236EE">
      <w:pPr>
        <w:spacing w:line="240" w:lineRule="auto"/>
        <w:rPr>
          <w:rFonts w:ascii="Garamond" w:hAnsi="Garamond"/>
          <w:sz w:val="22"/>
          <w:szCs w:val="22"/>
          <w:lang w:val="es-AR"/>
        </w:rPr>
      </w:pPr>
      <w:r w:rsidRPr="005765BD">
        <w:rPr>
          <w:rFonts w:ascii="Garamond" w:hAnsi="Garamond"/>
          <w:sz w:val="22"/>
          <w:szCs w:val="22"/>
        </w:rPr>
        <w:t>e) Publicaciones científico jurídicas. Se evaluaran especialmente la calidad,</w:t>
      </w:r>
      <w:r>
        <w:rPr>
          <w:rFonts w:ascii="Garamond" w:hAnsi="Garamond"/>
          <w:sz w:val="22"/>
          <w:szCs w:val="22"/>
        </w:rPr>
        <w:t xml:space="preserve"> </w:t>
      </w:r>
      <w:r w:rsidRPr="005765BD">
        <w:rPr>
          <w:rFonts w:ascii="Garamond" w:hAnsi="Garamond"/>
          <w:sz w:val="22"/>
          <w:szCs w:val="22"/>
        </w:rPr>
        <w:t>extensión, originalidad y la relación de su contenido con la especialidad del cargo</w:t>
      </w:r>
      <w:r>
        <w:rPr>
          <w:rFonts w:ascii="Garamond" w:hAnsi="Garamond"/>
          <w:sz w:val="22"/>
          <w:szCs w:val="22"/>
        </w:rPr>
        <w:t xml:space="preserve"> </w:t>
      </w:r>
      <w:r w:rsidRPr="005765BD">
        <w:rPr>
          <w:rFonts w:ascii="Garamond" w:hAnsi="Garamond"/>
          <w:sz w:val="22"/>
          <w:szCs w:val="22"/>
        </w:rPr>
        <w:t>vacante. Asimismo se considerará el carácter de autoría, la actualidad, continuidad eintensidad de la producción jurídic</w:t>
      </w:r>
      <w:r>
        <w:rPr>
          <w:rFonts w:ascii="Garamond" w:hAnsi="Garamond"/>
          <w:sz w:val="22"/>
          <w:szCs w:val="22"/>
        </w:rPr>
        <w:t>a</w:t>
      </w:r>
      <w:r w:rsidRPr="005765BD">
        <w:rPr>
          <w:rFonts w:ascii="Garamond" w:hAnsi="Garamond"/>
          <w:sz w:val="22"/>
          <w:szCs w:val="22"/>
        </w:rPr>
        <w:t xml:space="preserve"> literaria y la editorial y los medios en los que sepublicaron las obras. Se admitirán trabajos pendientes de publicación o bajo proceso de</w:t>
      </w:r>
      <w:r w:rsidR="001165FF">
        <w:rPr>
          <w:rFonts w:ascii="Garamond" w:hAnsi="Garamond"/>
          <w:sz w:val="22"/>
          <w:szCs w:val="22"/>
        </w:rPr>
        <w:t xml:space="preserve"> </w:t>
      </w:r>
      <w:r w:rsidRPr="005765BD">
        <w:rPr>
          <w:rFonts w:ascii="Garamond" w:hAnsi="Garamond"/>
          <w:sz w:val="22"/>
          <w:szCs w:val="22"/>
        </w:rPr>
        <w:t>arbitraje con la nota de la editorial respectiva. Se concederán hasta nueve (9) puntos.”</w:t>
      </w:r>
    </w:p>
  </w:endnote>
  <w:endnote w:id="11">
    <w:p w:rsidR="00954645" w:rsidRPr="005765BD" w:rsidRDefault="00954645" w:rsidP="00825FA6">
      <w:pPr>
        <w:pStyle w:val="Textonotaalfinal"/>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17. Informe de discapacidad</w:t>
      </w:r>
      <w:r w:rsidRPr="005765BD">
        <w:rPr>
          <w:rFonts w:ascii="Garamond" w:hAnsi="Garamond"/>
          <w:sz w:val="22"/>
          <w:szCs w:val="22"/>
        </w:rPr>
        <w:t>. Si la persona postulante contara con alguna discapacidad, podrá informar dicha circunstancia en el formulario de inscripción, con el objetivo de allanar cualquier dificultad que pudiera presentársele en el momento de rendir las pruebas de oposición. Esta información tendrá carácter confidencial. Si la misma fuera sobreviniente podrá informarla por escrito a la Secretaría de Concursos.”</w:t>
      </w:r>
    </w:p>
  </w:endnote>
  <w:endnote w:id="12">
    <w:p w:rsidR="00954645" w:rsidRDefault="00954645" w:rsidP="00C94526">
      <w:pPr>
        <w:pStyle w:val="Textonotaalfinal"/>
        <w:spacing w:line="240" w:lineRule="auto"/>
        <w:rPr>
          <w:rFonts w:ascii="Garamond" w:hAnsi="Garamond"/>
          <w:sz w:val="22"/>
          <w:szCs w:val="22"/>
          <w:lang w:val="es-AR"/>
        </w:rPr>
      </w:pPr>
      <w:r>
        <w:rPr>
          <w:rStyle w:val="Refdenotaalfinal"/>
          <w:rFonts w:ascii="Garamond" w:hAnsi="Garamond"/>
          <w:sz w:val="22"/>
          <w:szCs w:val="22"/>
        </w:rPr>
        <w:endnoteRef/>
      </w:r>
      <w:r>
        <w:rPr>
          <w:rFonts w:ascii="Garamond" w:hAnsi="Garamond"/>
          <w:sz w:val="22"/>
          <w:szCs w:val="22"/>
          <w:lang w:val="es-AR"/>
        </w:rPr>
        <w:t>Para los casos en que se presente documentación en formato digital, la misma deberá ser acompañada con protección contra modificaciones.</w:t>
      </w:r>
    </w:p>
  </w:endnote>
  <w:endnote w:id="13">
    <w:p w:rsidR="00954645" w:rsidRPr="005765BD" w:rsidRDefault="00954645" w:rsidP="00047BCE">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b/>
          <w:sz w:val="22"/>
          <w:szCs w:val="22"/>
        </w:rPr>
        <w:t xml:space="preserve">“Artículo 15.- Perfeccionamiento de la inscripción. </w:t>
      </w:r>
      <w:r w:rsidRPr="005765BD">
        <w:rPr>
          <w:rFonts w:ascii="Garamond" w:hAnsi="Garamond"/>
          <w:sz w:val="22"/>
          <w:szCs w:val="22"/>
        </w:rPr>
        <w:t>La presentación del formulariode inscripción en tiempo y forma perfeccionará la inscripción al concurso e importará</w:t>
      </w:r>
      <w:r w:rsidR="001165FF">
        <w:rPr>
          <w:rFonts w:ascii="Garamond" w:hAnsi="Garamond"/>
          <w:sz w:val="22"/>
          <w:szCs w:val="22"/>
        </w:rPr>
        <w:t xml:space="preserve"> </w:t>
      </w:r>
      <w:r w:rsidRPr="005765BD">
        <w:rPr>
          <w:rFonts w:ascii="Garamond" w:hAnsi="Garamond"/>
          <w:sz w:val="22"/>
          <w:szCs w:val="22"/>
        </w:rPr>
        <w:t>por parte de la persona inscripta, el conocimiento y aceptación de las condiciones</w:t>
      </w:r>
      <w:r w:rsidR="001165FF">
        <w:rPr>
          <w:rFonts w:ascii="Garamond" w:hAnsi="Garamond"/>
          <w:sz w:val="22"/>
          <w:szCs w:val="22"/>
        </w:rPr>
        <w:t xml:space="preserve"> </w:t>
      </w:r>
      <w:r w:rsidRPr="005765BD">
        <w:rPr>
          <w:rFonts w:ascii="Garamond" w:hAnsi="Garamond"/>
          <w:sz w:val="22"/>
          <w:szCs w:val="22"/>
        </w:rPr>
        <w:t>fijadas en este Reglamento y en las bases del concurso. La Secretaría de Concursos</w:t>
      </w:r>
      <w:r w:rsidR="001165FF">
        <w:rPr>
          <w:rFonts w:ascii="Garamond" w:hAnsi="Garamond"/>
          <w:sz w:val="22"/>
          <w:szCs w:val="22"/>
        </w:rPr>
        <w:t xml:space="preserve"> </w:t>
      </w:r>
      <w:r w:rsidRPr="005765BD">
        <w:rPr>
          <w:rFonts w:ascii="Garamond" w:hAnsi="Garamond"/>
          <w:sz w:val="22"/>
          <w:szCs w:val="22"/>
        </w:rPr>
        <w:t>otorgará un recibo con la fecha de recepción del formulario y de su documentación</w:t>
      </w:r>
      <w:r>
        <w:rPr>
          <w:rFonts w:ascii="Garamond" w:hAnsi="Garamond"/>
          <w:sz w:val="22"/>
          <w:szCs w:val="22"/>
        </w:rPr>
        <w:t xml:space="preserve"> </w:t>
      </w:r>
      <w:proofErr w:type="spellStart"/>
      <w:r w:rsidRPr="005765BD">
        <w:rPr>
          <w:rFonts w:ascii="Garamond" w:hAnsi="Garamond"/>
          <w:sz w:val="22"/>
          <w:szCs w:val="22"/>
        </w:rPr>
        <w:t>respaldatoria</w:t>
      </w:r>
      <w:proofErr w:type="spellEnd"/>
      <w:r w:rsidRPr="005765BD">
        <w:rPr>
          <w:rFonts w:ascii="Garamond" w:hAnsi="Garamond"/>
          <w:sz w:val="22"/>
          <w:szCs w:val="22"/>
        </w:rPr>
        <w:t xml:space="preserve">”. </w:t>
      </w:r>
    </w:p>
  </w:endnote>
  <w:endnote w:id="14">
    <w:p w:rsidR="00954645" w:rsidRPr="005765BD" w:rsidRDefault="00954645" w:rsidP="007E405B">
      <w:pPr>
        <w:pStyle w:val="Textonotaalfinal"/>
        <w:spacing w:line="240" w:lineRule="auto"/>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lang w:val="es-ES"/>
        </w:rPr>
        <w:t>Se aclara que de conformidad a las pautas de evaluación de antecedentes establecidas en el Reglamento de Concursos, estos documentos serán considerados exclusivamente a los fines de la acreditación de las actividades y funciones invocadas. No serán evaluados desde el punto de vista técnico-jurídico.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9A" w:rsidRDefault="00DA749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45" w:rsidRDefault="00954645">
    <w:pPr>
      <w:pStyle w:val="Piedepgina"/>
      <w:jc w:val="right"/>
    </w:pPr>
    <w:r>
      <w:t xml:space="preserve">Página </w:t>
    </w:r>
    <w:r>
      <w:rPr>
        <w:b/>
        <w:szCs w:val="24"/>
      </w:rPr>
      <w:fldChar w:fldCharType="begin"/>
    </w:r>
    <w:r>
      <w:rPr>
        <w:b/>
      </w:rPr>
      <w:instrText>PAGE</w:instrText>
    </w:r>
    <w:r>
      <w:rPr>
        <w:b/>
        <w:szCs w:val="24"/>
      </w:rPr>
      <w:fldChar w:fldCharType="separate"/>
    </w:r>
    <w:r w:rsidR="00DA749A">
      <w:rPr>
        <w:b/>
        <w:noProof/>
      </w:rPr>
      <w:t>2</w:t>
    </w:r>
    <w:r>
      <w:rPr>
        <w:b/>
        <w:szCs w:val="24"/>
      </w:rPr>
      <w:fldChar w:fldCharType="end"/>
    </w:r>
    <w:r>
      <w:t xml:space="preserve"> de </w:t>
    </w:r>
    <w:r>
      <w:rPr>
        <w:b/>
        <w:szCs w:val="24"/>
      </w:rPr>
      <w:fldChar w:fldCharType="begin"/>
    </w:r>
    <w:r>
      <w:rPr>
        <w:b/>
        <w:szCs w:val="24"/>
      </w:rPr>
      <w:instrText xml:space="preserve"> SECTIONPAGES  </w:instrText>
    </w:r>
    <w:r>
      <w:rPr>
        <w:b/>
        <w:szCs w:val="24"/>
      </w:rPr>
      <w:fldChar w:fldCharType="separate"/>
    </w:r>
    <w:r w:rsidR="00DA749A">
      <w:rPr>
        <w:b/>
        <w:noProof/>
        <w:szCs w:val="24"/>
      </w:rPr>
      <w:t>23</w:t>
    </w:r>
    <w:r>
      <w:rPr>
        <w:b/>
        <w:szCs w:val="24"/>
      </w:rPr>
      <w:fldChar w:fldCharType="end"/>
    </w:r>
  </w:p>
  <w:p w:rsidR="00954645" w:rsidRDefault="0095464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9A" w:rsidRDefault="00DA749A">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45" w:rsidRDefault="009546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908" w:rsidRDefault="00772908">
      <w:pPr>
        <w:spacing w:line="240" w:lineRule="auto"/>
      </w:pPr>
      <w:r>
        <w:separator/>
      </w:r>
    </w:p>
  </w:footnote>
  <w:footnote w:type="continuationSeparator" w:id="0">
    <w:p w:rsidR="00772908" w:rsidRDefault="007729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49A" w:rsidRDefault="00DA74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45" w:rsidRPr="00F6327B" w:rsidRDefault="00DA749A" w:rsidP="00967116">
    <w:pPr>
      <w:pStyle w:val="Encabezado"/>
      <w:ind w:left="-2268" w:right="-1083"/>
      <w:jc w:val="center"/>
    </w:pPr>
    <w:r>
      <w:rPr>
        <w:noProof/>
        <w:lang w:val="es-AR"/>
      </w:rPr>
      <w:drawing>
        <wp:inline distT="0" distB="0" distL="0" distR="0" wp14:anchorId="1C6CB5A1" wp14:editId="11809245">
          <wp:extent cx="2057400" cy="98107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981075"/>
                  </a:xfrm>
                  <a:prstGeom prst="rect">
                    <a:avLst/>
                  </a:prstGeom>
                  <a:noFill/>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45" w:rsidRDefault="00DA749A" w:rsidP="009F3E42">
    <w:pPr>
      <w:pStyle w:val="Encabezado"/>
      <w:jc w:val="right"/>
    </w:pPr>
    <w:r>
      <w:rPr>
        <w:noProof/>
      </w:rPr>
      <w:pict>
        <v:rect id="Rectangle 1" o:spid="_x0000_s2050" style="position:absolute;left:0;text-align:left;margin-left:354.6pt;margin-top:14.95pt;width:106.5pt;height:11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" filled="f"/>
      </w:pict>
    </w:r>
    <w:r w:rsidR="0094237F">
      <w:rPr>
        <w:noProof/>
        <w:lang w:val="es-AR"/>
      </w:rPr>
      <w:drawing>
        <wp:anchor distT="0" distB="0" distL="114300" distR="114300" simplePos="0" relativeHeight="251657216" behindDoc="1" locked="0" layoutInCell="1" allowOverlap="1" wp14:anchorId="71B6C414" wp14:editId="0B8D22EA">
          <wp:simplePos x="0" y="0"/>
          <wp:positionH relativeFrom="column">
            <wp:posOffset>1131570</wp:posOffset>
          </wp:positionH>
          <wp:positionV relativeFrom="paragraph">
            <wp:posOffset>37465</wp:posOffset>
          </wp:positionV>
          <wp:extent cx="2800350" cy="1381125"/>
          <wp:effectExtent l="19050" t="0" r="0" b="0"/>
          <wp:wrapThrough wrapText="bothSides">
            <wp:wrapPolygon edited="0">
              <wp:start x="10286" y="4171"/>
              <wp:lineTo x="9551" y="4469"/>
              <wp:lineTo x="8082" y="7746"/>
              <wp:lineTo x="7935" y="12811"/>
              <wp:lineTo x="-147" y="16982"/>
              <wp:lineTo x="-147" y="18770"/>
              <wp:lineTo x="21600" y="18770"/>
              <wp:lineTo x="21600" y="17280"/>
              <wp:lineTo x="13518" y="13705"/>
              <wp:lineTo x="13518" y="7746"/>
              <wp:lineTo x="11902" y="4469"/>
              <wp:lineTo x="11167" y="4171"/>
              <wp:lineTo x="10286" y="4171"/>
            </wp:wrapPolygon>
          </wp:wrapThrough>
          <wp:docPr id="18" name="Imagen 18" descr="Descripción: https://recursos.mpf.gov.ar/StaticContent/logos/generador-firma/logo_firma_PROCUR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s://recursos.mpf.gov.ar/StaticContent/logos/generador-firma/logo_firma_PROCURACION.png"/>
                  <pic:cNvPicPr>
                    <a:picLocks noChangeAspect="1" noChangeArrowheads="1"/>
                  </pic:cNvPicPr>
                </pic:nvPicPr>
                <pic:blipFill>
                  <a:blip r:embed="rId1"/>
                  <a:srcRect/>
                  <a:stretch>
                    <a:fillRect/>
                  </a:stretch>
                </pic:blipFill>
                <pic:spPr bwMode="auto">
                  <a:xfrm>
                    <a:off x="0" y="0"/>
                    <a:ext cx="2800350" cy="1381125"/>
                  </a:xfrm>
                  <a:prstGeom prst="rect">
                    <a:avLst/>
                  </a:prstGeom>
                  <a:noFill/>
                  <a:ln w="9525">
                    <a:noFill/>
                    <a:miter lim="800000"/>
                    <a:headEnd/>
                    <a:tailEnd/>
                  </a:ln>
                </pic:spPr>
              </pic:pic>
            </a:graphicData>
          </a:graphic>
        </wp:anchor>
      </w:drawing>
    </w:r>
  </w:p>
  <w:p w:rsidR="00954645" w:rsidRPr="00CC4E23" w:rsidRDefault="00954645" w:rsidP="009F3E42">
    <w:pPr>
      <w:pStyle w:val="Encabezado"/>
      <w:jc w:val="right"/>
      <w:rPr>
        <w:sz w:val="20"/>
      </w:rPr>
    </w:pPr>
    <w:r w:rsidRPr="00CC4E23">
      <w:rPr>
        <w:sz w:val="20"/>
      </w:rPr>
      <w:t>Abrochar</w:t>
    </w:r>
  </w:p>
  <w:p w:rsidR="00954645" w:rsidRPr="00CC4E23" w:rsidRDefault="00954645" w:rsidP="009F3E42">
    <w:pPr>
      <w:pStyle w:val="Encabezado"/>
      <w:jc w:val="right"/>
      <w:rPr>
        <w:sz w:val="20"/>
      </w:rPr>
    </w:pPr>
    <w:r w:rsidRPr="00CC4E23">
      <w:rPr>
        <w:sz w:val="20"/>
      </w:rPr>
      <w:t>Foto 4x4</w:t>
    </w:r>
  </w:p>
  <w:p w:rsidR="00954645" w:rsidRPr="00CC4E23" w:rsidRDefault="00954645" w:rsidP="009F3E42">
    <w:pPr>
      <w:pStyle w:val="Encabezado"/>
      <w:jc w:val="right"/>
      <w:rPr>
        <w:sz w:val="20"/>
      </w:rPr>
    </w:pPr>
    <w:proofErr w:type="gramStart"/>
    <w:r>
      <w:rPr>
        <w:sz w:val="20"/>
      </w:rPr>
      <w:t>a</w:t>
    </w:r>
    <w:r w:rsidRPr="00CC4E23">
      <w:rPr>
        <w:sz w:val="20"/>
      </w:rPr>
      <w:t>ctualizada</w:t>
    </w:r>
    <w:proofErr w:type="gramEnd"/>
  </w:p>
  <w:p w:rsidR="00954645" w:rsidRPr="00CC4E23" w:rsidRDefault="00954645" w:rsidP="009F3E42">
    <w:pPr>
      <w:pStyle w:val="Encabezado"/>
      <w:jc w:val="right"/>
      <w:rPr>
        <w:sz w:val="20"/>
      </w:rPr>
    </w:pPr>
    <w:proofErr w:type="gramStart"/>
    <w:r>
      <w:rPr>
        <w:sz w:val="20"/>
      </w:rPr>
      <w:t>i</w:t>
    </w:r>
    <w:r w:rsidRPr="00CC4E23">
      <w:rPr>
        <w:sz w:val="20"/>
      </w:rPr>
      <w:t>ndicando</w:t>
    </w:r>
    <w:proofErr w:type="gramEnd"/>
  </w:p>
  <w:p w:rsidR="00954645" w:rsidRPr="00CC4E23" w:rsidRDefault="00954645" w:rsidP="009F3E42">
    <w:pPr>
      <w:pStyle w:val="Encabezado"/>
      <w:jc w:val="right"/>
      <w:rPr>
        <w:sz w:val="20"/>
      </w:rPr>
    </w:pPr>
    <w:proofErr w:type="gramStart"/>
    <w:r>
      <w:rPr>
        <w:sz w:val="20"/>
      </w:rPr>
      <w:t>apellido</w:t>
    </w:r>
    <w:proofErr w:type="gramEnd"/>
    <w:r>
      <w:rPr>
        <w:sz w:val="20"/>
      </w:rPr>
      <w:t xml:space="preserve"> y</w:t>
    </w:r>
    <w:r w:rsidRPr="00CC4E23">
      <w:rPr>
        <w:sz w:val="20"/>
      </w:rPr>
      <w:t xml:space="preserve"> concurso </w:t>
    </w:r>
  </w:p>
  <w:p w:rsidR="00954645" w:rsidRPr="00CC4E23" w:rsidRDefault="00954645" w:rsidP="009F3E42">
    <w:pPr>
      <w:pStyle w:val="Encabezado"/>
      <w:jc w:val="right"/>
      <w:rPr>
        <w:sz w:val="20"/>
      </w:rPr>
    </w:pPr>
    <w:proofErr w:type="gramStart"/>
    <w:r w:rsidRPr="00CC4E23">
      <w:rPr>
        <w:sz w:val="20"/>
      </w:rPr>
      <w:t>en</w:t>
    </w:r>
    <w:proofErr w:type="gramEnd"/>
    <w:r w:rsidRPr="00CC4E23">
      <w:rPr>
        <w:sz w:val="20"/>
      </w:rPr>
      <w:t xml:space="preserve"> el reverso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069F"/>
    <w:multiLevelType w:val="hybridMultilevel"/>
    <w:tmpl w:val="628CF5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9311678"/>
    <w:multiLevelType w:val="hybridMultilevel"/>
    <w:tmpl w:val="44CE023A"/>
    <w:lvl w:ilvl="0" w:tplc="2C0A000F">
      <w:start w:val="1"/>
      <w:numFmt w:val="decimal"/>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FA67FBE"/>
    <w:multiLevelType w:val="hybridMultilevel"/>
    <w:tmpl w:val="7D524A3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E26460A"/>
    <w:multiLevelType w:val="hybridMultilevel"/>
    <w:tmpl w:val="E1F62DA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ABD071D"/>
    <w:multiLevelType w:val="hybridMultilevel"/>
    <w:tmpl w:val="2B2EE89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numRestart w:val="eachSect"/>
    <w:footnote w:id="-1"/>
    <w:footnote w:id="0"/>
  </w:footnotePr>
  <w:endnotePr>
    <w:numFmt w:val="decimal"/>
    <w:endnote w:id="-1"/>
    <w:endnote w:id="0"/>
  </w:endnotePr>
  <w:compat>
    <w:compatSetting w:name="compatibilityMode" w:uri="http://schemas.microsoft.com/office/word" w:val="12"/>
  </w:compat>
  <w:rsids>
    <w:rsidRoot w:val="00E44387"/>
    <w:rsid w:val="00005128"/>
    <w:rsid w:val="000112D7"/>
    <w:rsid w:val="00012E4B"/>
    <w:rsid w:val="0001366C"/>
    <w:rsid w:val="00014B02"/>
    <w:rsid w:val="0001635B"/>
    <w:rsid w:val="00017D23"/>
    <w:rsid w:val="0002054C"/>
    <w:rsid w:val="00020590"/>
    <w:rsid w:val="0002063C"/>
    <w:rsid w:val="00020AB7"/>
    <w:rsid w:val="0002407F"/>
    <w:rsid w:val="00024745"/>
    <w:rsid w:val="000255DB"/>
    <w:rsid w:val="00030FB1"/>
    <w:rsid w:val="00032045"/>
    <w:rsid w:val="00032109"/>
    <w:rsid w:val="00032E88"/>
    <w:rsid w:val="00033BFF"/>
    <w:rsid w:val="0003729F"/>
    <w:rsid w:val="00040979"/>
    <w:rsid w:val="00041376"/>
    <w:rsid w:val="000457E1"/>
    <w:rsid w:val="00047A9B"/>
    <w:rsid w:val="00047BCE"/>
    <w:rsid w:val="00047FBD"/>
    <w:rsid w:val="000569E6"/>
    <w:rsid w:val="000611C0"/>
    <w:rsid w:val="0006125D"/>
    <w:rsid w:val="00061CDB"/>
    <w:rsid w:val="00061E48"/>
    <w:rsid w:val="00066590"/>
    <w:rsid w:val="00074DDA"/>
    <w:rsid w:val="0008751B"/>
    <w:rsid w:val="000930AB"/>
    <w:rsid w:val="00096479"/>
    <w:rsid w:val="000A1D35"/>
    <w:rsid w:val="000A239F"/>
    <w:rsid w:val="000A28B2"/>
    <w:rsid w:val="000A2DB0"/>
    <w:rsid w:val="000A7779"/>
    <w:rsid w:val="000B0EB5"/>
    <w:rsid w:val="000B1274"/>
    <w:rsid w:val="000B172C"/>
    <w:rsid w:val="000B2112"/>
    <w:rsid w:val="000B2117"/>
    <w:rsid w:val="000C11BE"/>
    <w:rsid w:val="000C1476"/>
    <w:rsid w:val="000C7BD9"/>
    <w:rsid w:val="000D07DD"/>
    <w:rsid w:val="000D1149"/>
    <w:rsid w:val="000E12DA"/>
    <w:rsid w:val="000E20E7"/>
    <w:rsid w:val="000E23BA"/>
    <w:rsid w:val="000E57EA"/>
    <w:rsid w:val="000E6CDF"/>
    <w:rsid w:val="000E7D78"/>
    <w:rsid w:val="000F11E4"/>
    <w:rsid w:val="000F1C05"/>
    <w:rsid w:val="000F6240"/>
    <w:rsid w:val="000F6B9C"/>
    <w:rsid w:val="00102017"/>
    <w:rsid w:val="00103E3C"/>
    <w:rsid w:val="00112A4C"/>
    <w:rsid w:val="00115847"/>
    <w:rsid w:val="001165FF"/>
    <w:rsid w:val="0012269C"/>
    <w:rsid w:val="00135A04"/>
    <w:rsid w:val="001365FA"/>
    <w:rsid w:val="00136904"/>
    <w:rsid w:val="00137ACC"/>
    <w:rsid w:val="00142E88"/>
    <w:rsid w:val="00151EFF"/>
    <w:rsid w:val="001546D4"/>
    <w:rsid w:val="00155367"/>
    <w:rsid w:val="00161470"/>
    <w:rsid w:val="00161A66"/>
    <w:rsid w:val="001633B1"/>
    <w:rsid w:val="0016434B"/>
    <w:rsid w:val="00165AAA"/>
    <w:rsid w:val="0017420F"/>
    <w:rsid w:val="00177A82"/>
    <w:rsid w:val="001811BA"/>
    <w:rsid w:val="00181D3A"/>
    <w:rsid w:val="00182A53"/>
    <w:rsid w:val="0019164A"/>
    <w:rsid w:val="00193E83"/>
    <w:rsid w:val="001A2756"/>
    <w:rsid w:val="001A3471"/>
    <w:rsid w:val="001A4909"/>
    <w:rsid w:val="001A6241"/>
    <w:rsid w:val="001A6E3D"/>
    <w:rsid w:val="001B0103"/>
    <w:rsid w:val="001B0830"/>
    <w:rsid w:val="001B0C07"/>
    <w:rsid w:val="001B129F"/>
    <w:rsid w:val="001B450B"/>
    <w:rsid w:val="001B5A57"/>
    <w:rsid w:val="001B6246"/>
    <w:rsid w:val="001B75E2"/>
    <w:rsid w:val="001B7CFE"/>
    <w:rsid w:val="001C1E36"/>
    <w:rsid w:val="001C26B1"/>
    <w:rsid w:val="001C3D1E"/>
    <w:rsid w:val="001D0F16"/>
    <w:rsid w:val="001D22BF"/>
    <w:rsid w:val="001D69CE"/>
    <w:rsid w:val="001E1014"/>
    <w:rsid w:val="001E21F6"/>
    <w:rsid w:val="001E4306"/>
    <w:rsid w:val="001E4FCC"/>
    <w:rsid w:val="001E63F6"/>
    <w:rsid w:val="001F3A5A"/>
    <w:rsid w:val="001F3BD6"/>
    <w:rsid w:val="001F4B49"/>
    <w:rsid w:val="001F5076"/>
    <w:rsid w:val="00200695"/>
    <w:rsid w:val="002009B9"/>
    <w:rsid w:val="0020126F"/>
    <w:rsid w:val="00205078"/>
    <w:rsid w:val="0020695A"/>
    <w:rsid w:val="0020743F"/>
    <w:rsid w:val="00207BFE"/>
    <w:rsid w:val="00212543"/>
    <w:rsid w:val="00215C4E"/>
    <w:rsid w:val="00216A14"/>
    <w:rsid w:val="002204EE"/>
    <w:rsid w:val="00220E4A"/>
    <w:rsid w:val="002225E8"/>
    <w:rsid w:val="0022468C"/>
    <w:rsid w:val="00230609"/>
    <w:rsid w:val="00231E15"/>
    <w:rsid w:val="00233C31"/>
    <w:rsid w:val="00241012"/>
    <w:rsid w:val="00241310"/>
    <w:rsid w:val="0024545E"/>
    <w:rsid w:val="002454A3"/>
    <w:rsid w:val="00255467"/>
    <w:rsid w:val="002572AD"/>
    <w:rsid w:val="002637CC"/>
    <w:rsid w:val="00267DCE"/>
    <w:rsid w:val="00271EE2"/>
    <w:rsid w:val="002728DF"/>
    <w:rsid w:val="00274177"/>
    <w:rsid w:val="00274C14"/>
    <w:rsid w:val="00274E27"/>
    <w:rsid w:val="002776DE"/>
    <w:rsid w:val="00280E25"/>
    <w:rsid w:val="00284121"/>
    <w:rsid w:val="00285C12"/>
    <w:rsid w:val="00290389"/>
    <w:rsid w:val="00296E89"/>
    <w:rsid w:val="0029745B"/>
    <w:rsid w:val="002977DE"/>
    <w:rsid w:val="002A6473"/>
    <w:rsid w:val="002B0617"/>
    <w:rsid w:val="002B30B1"/>
    <w:rsid w:val="002B48C7"/>
    <w:rsid w:val="002B4E7E"/>
    <w:rsid w:val="002B7DFD"/>
    <w:rsid w:val="002C208E"/>
    <w:rsid w:val="002C3A46"/>
    <w:rsid w:val="002C527D"/>
    <w:rsid w:val="002C643A"/>
    <w:rsid w:val="002D1D57"/>
    <w:rsid w:val="002D23DD"/>
    <w:rsid w:val="002D5BD4"/>
    <w:rsid w:val="002D6472"/>
    <w:rsid w:val="002D74F9"/>
    <w:rsid w:val="002E1905"/>
    <w:rsid w:val="002E5E5F"/>
    <w:rsid w:val="002F199D"/>
    <w:rsid w:val="002F28F8"/>
    <w:rsid w:val="002F4E71"/>
    <w:rsid w:val="002F5095"/>
    <w:rsid w:val="002F7333"/>
    <w:rsid w:val="00307524"/>
    <w:rsid w:val="003111B6"/>
    <w:rsid w:val="0031364F"/>
    <w:rsid w:val="003202F3"/>
    <w:rsid w:val="0032248E"/>
    <w:rsid w:val="003260F6"/>
    <w:rsid w:val="00326323"/>
    <w:rsid w:val="003302C0"/>
    <w:rsid w:val="0033248F"/>
    <w:rsid w:val="0033317B"/>
    <w:rsid w:val="00335A97"/>
    <w:rsid w:val="00335DBE"/>
    <w:rsid w:val="003415DD"/>
    <w:rsid w:val="00344851"/>
    <w:rsid w:val="00354B7C"/>
    <w:rsid w:val="0035530B"/>
    <w:rsid w:val="0035704D"/>
    <w:rsid w:val="00357403"/>
    <w:rsid w:val="0036344B"/>
    <w:rsid w:val="003666F9"/>
    <w:rsid w:val="003677CA"/>
    <w:rsid w:val="00370A36"/>
    <w:rsid w:val="00371263"/>
    <w:rsid w:val="0037227D"/>
    <w:rsid w:val="0037510E"/>
    <w:rsid w:val="0037585B"/>
    <w:rsid w:val="003801FD"/>
    <w:rsid w:val="0038069D"/>
    <w:rsid w:val="003818D8"/>
    <w:rsid w:val="0038207E"/>
    <w:rsid w:val="00382114"/>
    <w:rsid w:val="00384D75"/>
    <w:rsid w:val="00385238"/>
    <w:rsid w:val="00387B90"/>
    <w:rsid w:val="00390F1E"/>
    <w:rsid w:val="003966E6"/>
    <w:rsid w:val="0039689D"/>
    <w:rsid w:val="00396F27"/>
    <w:rsid w:val="003B5EDA"/>
    <w:rsid w:val="003B757E"/>
    <w:rsid w:val="003C1816"/>
    <w:rsid w:val="003C27FB"/>
    <w:rsid w:val="003C6AC1"/>
    <w:rsid w:val="003C6AD7"/>
    <w:rsid w:val="003C745A"/>
    <w:rsid w:val="003C76F9"/>
    <w:rsid w:val="003D06A9"/>
    <w:rsid w:val="003D09D6"/>
    <w:rsid w:val="003D0C33"/>
    <w:rsid w:val="003D6819"/>
    <w:rsid w:val="003E4816"/>
    <w:rsid w:val="003E5D0E"/>
    <w:rsid w:val="003F0AF1"/>
    <w:rsid w:val="003F2F50"/>
    <w:rsid w:val="003F4C54"/>
    <w:rsid w:val="003F57B7"/>
    <w:rsid w:val="003F762C"/>
    <w:rsid w:val="00401971"/>
    <w:rsid w:val="00404261"/>
    <w:rsid w:val="00406C5A"/>
    <w:rsid w:val="004159AE"/>
    <w:rsid w:val="0041638D"/>
    <w:rsid w:val="00420732"/>
    <w:rsid w:val="004234BF"/>
    <w:rsid w:val="00431FDE"/>
    <w:rsid w:val="0043653C"/>
    <w:rsid w:val="00437496"/>
    <w:rsid w:val="00442980"/>
    <w:rsid w:val="00444403"/>
    <w:rsid w:val="00445838"/>
    <w:rsid w:val="004462FC"/>
    <w:rsid w:val="00446C1A"/>
    <w:rsid w:val="004474C9"/>
    <w:rsid w:val="0045241A"/>
    <w:rsid w:val="004534EC"/>
    <w:rsid w:val="004602F1"/>
    <w:rsid w:val="004607DB"/>
    <w:rsid w:val="00464408"/>
    <w:rsid w:val="004674E2"/>
    <w:rsid w:val="00470F53"/>
    <w:rsid w:val="0047174A"/>
    <w:rsid w:val="00474C2F"/>
    <w:rsid w:val="00475A19"/>
    <w:rsid w:val="00476882"/>
    <w:rsid w:val="00480860"/>
    <w:rsid w:val="00480DDC"/>
    <w:rsid w:val="00483120"/>
    <w:rsid w:val="0048702C"/>
    <w:rsid w:val="00490EE9"/>
    <w:rsid w:val="00492636"/>
    <w:rsid w:val="00495809"/>
    <w:rsid w:val="004A10F5"/>
    <w:rsid w:val="004A5035"/>
    <w:rsid w:val="004A59A5"/>
    <w:rsid w:val="004A762B"/>
    <w:rsid w:val="004B1837"/>
    <w:rsid w:val="004B6BFA"/>
    <w:rsid w:val="004B7B03"/>
    <w:rsid w:val="004C16A5"/>
    <w:rsid w:val="004C51A8"/>
    <w:rsid w:val="004C596E"/>
    <w:rsid w:val="004C6021"/>
    <w:rsid w:val="004C61FA"/>
    <w:rsid w:val="004C695D"/>
    <w:rsid w:val="004C6B79"/>
    <w:rsid w:val="004D3848"/>
    <w:rsid w:val="004D3A8F"/>
    <w:rsid w:val="004D4C5F"/>
    <w:rsid w:val="004D54AF"/>
    <w:rsid w:val="004E156F"/>
    <w:rsid w:val="004E3996"/>
    <w:rsid w:val="004E3E11"/>
    <w:rsid w:val="004E5077"/>
    <w:rsid w:val="004E5565"/>
    <w:rsid w:val="004F4237"/>
    <w:rsid w:val="004F535E"/>
    <w:rsid w:val="004F7CF7"/>
    <w:rsid w:val="00500F22"/>
    <w:rsid w:val="00507F8B"/>
    <w:rsid w:val="00520243"/>
    <w:rsid w:val="00520CC6"/>
    <w:rsid w:val="0052250F"/>
    <w:rsid w:val="00530B73"/>
    <w:rsid w:val="005344F7"/>
    <w:rsid w:val="00534632"/>
    <w:rsid w:val="00534D87"/>
    <w:rsid w:val="00534EF3"/>
    <w:rsid w:val="00537730"/>
    <w:rsid w:val="005403B3"/>
    <w:rsid w:val="00543BE7"/>
    <w:rsid w:val="00543BFF"/>
    <w:rsid w:val="005454A7"/>
    <w:rsid w:val="005455EC"/>
    <w:rsid w:val="00553213"/>
    <w:rsid w:val="00553A17"/>
    <w:rsid w:val="00563C6F"/>
    <w:rsid w:val="00564906"/>
    <w:rsid w:val="00571B69"/>
    <w:rsid w:val="005725F1"/>
    <w:rsid w:val="00574605"/>
    <w:rsid w:val="005765BD"/>
    <w:rsid w:val="00582238"/>
    <w:rsid w:val="005870A8"/>
    <w:rsid w:val="005904DD"/>
    <w:rsid w:val="00596FD7"/>
    <w:rsid w:val="00597B0D"/>
    <w:rsid w:val="00597EC7"/>
    <w:rsid w:val="005A036B"/>
    <w:rsid w:val="005A72D6"/>
    <w:rsid w:val="005B0745"/>
    <w:rsid w:val="005B5C5C"/>
    <w:rsid w:val="005C17D2"/>
    <w:rsid w:val="005C38B7"/>
    <w:rsid w:val="005C6250"/>
    <w:rsid w:val="005C68A3"/>
    <w:rsid w:val="005C7C5D"/>
    <w:rsid w:val="005D0C53"/>
    <w:rsid w:val="005D624A"/>
    <w:rsid w:val="005D67DA"/>
    <w:rsid w:val="005D690A"/>
    <w:rsid w:val="005E2F93"/>
    <w:rsid w:val="005E4C9D"/>
    <w:rsid w:val="005E7ED3"/>
    <w:rsid w:val="005F0121"/>
    <w:rsid w:val="005F0D23"/>
    <w:rsid w:val="005F49AB"/>
    <w:rsid w:val="005F6E6B"/>
    <w:rsid w:val="005F7665"/>
    <w:rsid w:val="0060288D"/>
    <w:rsid w:val="00602B20"/>
    <w:rsid w:val="00603FC6"/>
    <w:rsid w:val="00606169"/>
    <w:rsid w:val="00606C8C"/>
    <w:rsid w:val="0060750D"/>
    <w:rsid w:val="00611AB8"/>
    <w:rsid w:val="00612D44"/>
    <w:rsid w:val="00620055"/>
    <w:rsid w:val="00620C7D"/>
    <w:rsid w:val="006210FC"/>
    <w:rsid w:val="00622D5B"/>
    <w:rsid w:val="0062544E"/>
    <w:rsid w:val="0062672A"/>
    <w:rsid w:val="00635BC9"/>
    <w:rsid w:val="006370AF"/>
    <w:rsid w:val="00643897"/>
    <w:rsid w:val="006449E5"/>
    <w:rsid w:val="006513CD"/>
    <w:rsid w:val="006520CB"/>
    <w:rsid w:val="006527AA"/>
    <w:rsid w:val="006534E6"/>
    <w:rsid w:val="00653E66"/>
    <w:rsid w:val="006543E7"/>
    <w:rsid w:val="006628C0"/>
    <w:rsid w:val="00662E48"/>
    <w:rsid w:val="00665ED0"/>
    <w:rsid w:val="00673B47"/>
    <w:rsid w:val="00675F40"/>
    <w:rsid w:val="00676B0E"/>
    <w:rsid w:val="00682381"/>
    <w:rsid w:val="0068764E"/>
    <w:rsid w:val="006879B8"/>
    <w:rsid w:val="00690E9C"/>
    <w:rsid w:val="0069427C"/>
    <w:rsid w:val="00694A97"/>
    <w:rsid w:val="00695932"/>
    <w:rsid w:val="006965FA"/>
    <w:rsid w:val="00696D53"/>
    <w:rsid w:val="006A03C2"/>
    <w:rsid w:val="006A0F29"/>
    <w:rsid w:val="006A14BA"/>
    <w:rsid w:val="006A3709"/>
    <w:rsid w:val="006A49B5"/>
    <w:rsid w:val="006B326C"/>
    <w:rsid w:val="006B4BEC"/>
    <w:rsid w:val="006B589B"/>
    <w:rsid w:val="006B6E6F"/>
    <w:rsid w:val="006B7038"/>
    <w:rsid w:val="006B7A22"/>
    <w:rsid w:val="006C2A4A"/>
    <w:rsid w:val="006C3D4A"/>
    <w:rsid w:val="006C3EFF"/>
    <w:rsid w:val="006C7D72"/>
    <w:rsid w:val="006D084F"/>
    <w:rsid w:val="006D0C1A"/>
    <w:rsid w:val="006D2055"/>
    <w:rsid w:val="006D4AC9"/>
    <w:rsid w:val="006D56D6"/>
    <w:rsid w:val="006D59E8"/>
    <w:rsid w:val="006D7AC7"/>
    <w:rsid w:val="006E16FE"/>
    <w:rsid w:val="006E2FBF"/>
    <w:rsid w:val="006E370D"/>
    <w:rsid w:val="006E555B"/>
    <w:rsid w:val="006F44D2"/>
    <w:rsid w:val="006F509E"/>
    <w:rsid w:val="00702F5C"/>
    <w:rsid w:val="007034ED"/>
    <w:rsid w:val="00704BF7"/>
    <w:rsid w:val="00707411"/>
    <w:rsid w:val="00712C97"/>
    <w:rsid w:val="00720E09"/>
    <w:rsid w:val="00720E12"/>
    <w:rsid w:val="007230C3"/>
    <w:rsid w:val="00723F84"/>
    <w:rsid w:val="00731C52"/>
    <w:rsid w:val="00734F6F"/>
    <w:rsid w:val="007416B9"/>
    <w:rsid w:val="00742315"/>
    <w:rsid w:val="00742DCB"/>
    <w:rsid w:val="0074535F"/>
    <w:rsid w:val="007458EA"/>
    <w:rsid w:val="0074681B"/>
    <w:rsid w:val="0074733A"/>
    <w:rsid w:val="00747769"/>
    <w:rsid w:val="00750281"/>
    <w:rsid w:val="00751F3C"/>
    <w:rsid w:val="00762444"/>
    <w:rsid w:val="00763C85"/>
    <w:rsid w:val="007655B8"/>
    <w:rsid w:val="00770831"/>
    <w:rsid w:val="00772908"/>
    <w:rsid w:val="007731AD"/>
    <w:rsid w:val="00773666"/>
    <w:rsid w:val="00773ABF"/>
    <w:rsid w:val="00780105"/>
    <w:rsid w:val="0078148A"/>
    <w:rsid w:val="007835E5"/>
    <w:rsid w:val="007862E2"/>
    <w:rsid w:val="007911B6"/>
    <w:rsid w:val="00791808"/>
    <w:rsid w:val="0079367D"/>
    <w:rsid w:val="0079430E"/>
    <w:rsid w:val="00795C71"/>
    <w:rsid w:val="007965AD"/>
    <w:rsid w:val="00797BC7"/>
    <w:rsid w:val="007A05A7"/>
    <w:rsid w:val="007A0FAD"/>
    <w:rsid w:val="007A445F"/>
    <w:rsid w:val="007A6134"/>
    <w:rsid w:val="007A76B4"/>
    <w:rsid w:val="007A7F92"/>
    <w:rsid w:val="007A7FA8"/>
    <w:rsid w:val="007B6E2E"/>
    <w:rsid w:val="007C44D8"/>
    <w:rsid w:val="007D0B7A"/>
    <w:rsid w:val="007D1D6A"/>
    <w:rsid w:val="007D43F5"/>
    <w:rsid w:val="007D5204"/>
    <w:rsid w:val="007D7B38"/>
    <w:rsid w:val="007E26B7"/>
    <w:rsid w:val="007E2A99"/>
    <w:rsid w:val="007E3E62"/>
    <w:rsid w:val="007E405B"/>
    <w:rsid w:val="007E7F7D"/>
    <w:rsid w:val="007F4C8B"/>
    <w:rsid w:val="008042FB"/>
    <w:rsid w:val="00804531"/>
    <w:rsid w:val="0080543B"/>
    <w:rsid w:val="00807C20"/>
    <w:rsid w:val="0081068C"/>
    <w:rsid w:val="00812B08"/>
    <w:rsid w:val="00816F81"/>
    <w:rsid w:val="00821AC5"/>
    <w:rsid w:val="00822DB7"/>
    <w:rsid w:val="008236EE"/>
    <w:rsid w:val="00825583"/>
    <w:rsid w:val="00825959"/>
    <w:rsid w:val="00825FA6"/>
    <w:rsid w:val="008338CF"/>
    <w:rsid w:val="00836055"/>
    <w:rsid w:val="008378A1"/>
    <w:rsid w:val="00837C50"/>
    <w:rsid w:val="00840171"/>
    <w:rsid w:val="008435C6"/>
    <w:rsid w:val="00843C84"/>
    <w:rsid w:val="00850581"/>
    <w:rsid w:val="00854BCA"/>
    <w:rsid w:val="00854F1C"/>
    <w:rsid w:val="00855534"/>
    <w:rsid w:val="00856B01"/>
    <w:rsid w:val="00856B5C"/>
    <w:rsid w:val="00856C81"/>
    <w:rsid w:val="00861768"/>
    <w:rsid w:val="00862448"/>
    <w:rsid w:val="00863CA9"/>
    <w:rsid w:val="00864671"/>
    <w:rsid w:val="008715DC"/>
    <w:rsid w:val="00871656"/>
    <w:rsid w:val="00873C96"/>
    <w:rsid w:val="00875B5D"/>
    <w:rsid w:val="00875DAA"/>
    <w:rsid w:val="00883062"/>
    <w:rsid w:val="008867C4"/>
    <w:rsid w:val="008876FF"/>
    <w:rsid w:val="00892729"/>
    <w:rsid w:val="008935FA"/>
    <w:rsid w:val="00893691"/>
    <w:rsid w:val="00893C2B"/>
    <w:rsid w:val="008958DC"/>
    <w:rsid w:val="00895BE6"/>
    <w:rsid w:val="00897192"/>
    <w:rsid w:val="008A2DE9"/>
    <w:rsid w:val="008A3A59"/>
    <w:rsid w:val="008A6926"/>
    <w:rsid w:val="008B2A05"/>
    <w:rsid w:val="008B3114"/>
    <w:rsid w:val="008B3F6C"/>
    <w:rsid w:val="008C1E6B"/>
    <w:rsid w:val="008C43AC"/>
    <w:rsid w:val="008C5464"/>
    <w:rsid w:val="008C599D"/>
    <w:rsid w:val="008C6518"/>
    <w:rsid w:val="008C6FC3"/>
    <w:rsid w:val="008D3EAA"/>
    <w:rsid w:val="008D4C06"/>
    <w:rsid w:val="008E059B"/>
    <w:rsid w:val="008E1BC4"/>
    <w:rsid w:val="008F1C89"/>
    <w:rsid w:val="008F204A"/>
    <w:rsid w:val="008F20A5"/>
    <w:rsid w:val="008F23E1"/>
    <w:rsid w:val="008F2AC4"/>
    <w:rsid w:val="008F6FFE"/>
    <w:rsid w:val="00900408"/>
    <w:rsid w:val="00902A74"/>
    <w:rsid w:val="0090419F"/>
    <w:rsid w:val="00905B35"/>
    <w:rsid w:val="00905F25"/>
    <w:rsid w:val="00911A19"/>
    <w:rsid w:val="00914EFC"/>
    <w:rsid w:val="009153AD"/>
    <w:rsid w:val="009207AB"/>
    <w:rsid w:val="009223DD"/>
    <w:rsid w:val="00922E88"/>
    <w:rsid w:val="009230C6"/>
    <w:rsid w:val="00924366"/>
    <w:rsid w:val="0092622F"/>
    <w:rsid w:val="00926F74"/>
    <w:rsid w:val="009275FB"/>
    <w:rsid w:val="00930430"/>
    <w:rsid w:val="0093096E"/>
    <w:rsid w:val="009337EE"/>
    <w:rsid w:val="00935A55"/>
    <w:rsid w:val="0094237F"/>
    <w:rsid w:val="0095380A"/>
    <w:rsid w:val="00954645"/>
    <w:rsid w:val="00956AC8"/>
    <w:rsid w:val="009570C6"/>
    <w:rsid w:val="00957EC6"/>
    <w:rsid w:val="009600FD"/>
    <w:rsid w:val="00962DEC"/>
    <w:rsid w:val="00967116"/>
    <w:rsid w:val="00967A8A"/>
    <w:rsid w:val="00967EDA"/>
    <w:rsid w:val="00971F12"/>
    <w:rsid w:val="0098253E"/>
    <w:rsid w:val="00985351"/>
    <w:rsid w:val="009947F3"/>
    <w:rsid w:val="00996B40"/>
    <w:rsid w:val="00996E37"/>
    <w:rsid w:val="009975B6"/>
    <w:rsid w:val="009A114E"/>
    <w:rsid w:val="009A5758"/>
    <w:rsid w:val="009A69A1"/>
    <w:rsid w:val="009A7C49"/>
    <w:rsid w:val="009B02C1"/>
    <w:rsid w:val="009B622E"/>
    <w:rsid w:val="009B7D97"/>
    <w:rsid w:val="009C1A81"/>
    <w:rsid w:val="009C299D"/>
    <w:rsid w:val="009D4265"/>
    <w:rsid w:val="009D51BB"/>
    <w:rsid w:val="009D6887"/>
    <w:rsid w:val="009D6F6B"/>
    <w:rsid w:val="009E038E"/>
    <w:rsid w:val="009E0B71"/>
    <w:rsid w:val="009E1BC3"/>
    <w:rsid w:val="009E3765"/>
    <w:rsid w:val="009F03AB"/>
    <w:rsid w:val="009F046D"/>
    <w:rsid w:val="009F0DC6"/>
    <w:rsid w:val="009F2672"/>
    <w:rsid w:val="009F3E42"/>
    <w:rsid w:val="00A00D74"/>
    <w:rsid w:val="00A05F1D"/>
    <w:rsid w:val="00A071D0"/>
    <w:rsid w:val="00A07A7F"/>
    <w:rsid w:val="00A101C3"/>
    <w:rsid w:val="00A104FF"/>
    <w:rsid w:val="00A11BBC"/>
    <w:rsid w:val="00A122CC"/>
    <w:rsid w:val="00A12366"/>
    <w:rsid w:val="00A21905"/>
    <w:rsid w:val="00A24C64"/>
    <w:rsid w:val="00A24D6A"/>
    <w:rsid w:val="00A26005"/>
    <w:rsid w:val="00A27879"/>
    <w:rsid w:val="00A32B07"/>
    <w:rsid w:val="00A35B1D"/>
    <w:rsid w:val="00A37A4E"/>
    <w:rsid w:val="00A37E27"/>
    <w:rsid w:val="00A409F1"/>
    <w:rsid w:val="00A414C6"/>
    <w:rsid w:val="00A46387"/>
    <w:rsid w:val="00A463E0"/>
    <w:rsid w:val="00A4674D"/>
    <w:rsid w:val="00A46FC2"/>
    <w:rsid w:val="00A47336"/>
    <w:rsid w:val="00A5146D"/>
    <w:rsid w:val="00A5342D"/>
    <w:rsid w:val="00A53599"/>
    <w:rsid w:val="00A53DC0"/>
    <w:rsid w:val="00A54B61"/>
    <w:rsid w:val="00A557A5"/>
    <w:rsid w:val="00A713DD"/>
    <w:rsid w:val="00A71746"/>
    <w:rsid w:val="00A744A5"/>
    <w:rsid w:val="00A74699"/>
    <w:rsid w:val="00A766E2"/>
    <w:rsid w:val="00A76F69"/>
    <w:rsid w:val="00A80598"/>
    <w:rsid w:val="00A83F87"/>
    <w:rsid w:val="00A841FD"/>
    <w:rsid w:val="00A8512C"/>
    <w:rsid w:val="00A8670B"/>
    <w:rsid w:val="00A90412"/>
    <w:rsid w:val="00A91AA8"/>
    <w:rsid w:val="00A9492B"/>
    <w:rsid w:val="00A94CD7"/>
    <w:rsid w:val="00AA02C3"/>
    <w:rsid w:val="00AA0F47"/>
    <w:rsid w:val="00AA26B0"/>
    <w:rsid w:val="00AA2C8B"/>
    <w:rsid w:val="00AA4369"/>
    <w:rsid w:val="00AA4DEB"/>
    <w:rsid w:val="00AA5061"/>
    <w:rsid w:val="00AA5786"/>
    <w:rsid w:val="00AC087B"/>
    <w:rsid w:val="00AC108B"/>
    <w:rsid w:val="00AC437A"/>
    <w:rsid w:val="00AC52A6"/>
    <w:rsid w:val="00AC66E7"/>
    <w:rsid w:val="00AC6B73"/>
    <w:rsid w:val="00AD1BC1"/>
    <w:rsid w:val="00AD1C3E"/>
    <w:rsid w:val="00AD2188"/>
    <w:rsid w:val="00AD41A7"/>
    <w:rsid w:val="00AD470E"/>
    <w:rsid w:val="00AD5D11"/>
    <w:rsid w:val="00AD67AD"/>
    <w:rsid w:val="00AD7B1B"/>
    <w:rsid w:val="00AE0896"/>
    <w:rsid w:val="00AE66D2"/>
    <w:rsid w:val="00AE75CF"/>
    <w:rsid w:val="00AF1BED"/>
    <w:rsid w:val="00AF3467"/>
    <w:rsid w:val="00AF3FAE"/>
    <w:rsid w:val="00B013FA"/>
    <w:rsid w:val="00B040BA"/>
    <w:rsid w:val="00B076A7"/>
    <w:rsid w:val="00B112AF"/>
    <w:rsid w:val="00B12BA9"/>
    <w:rsid w:val="00B153DB"/>
    <w:rsid w:val="00B21620"/>
    <w:rsid w:val="00B26926"/>
    <w:rsid w:val="00B279E4"/>
    <w:rsid w:val="00B30A9E"/>
    <w:rsid w:val="00B30AC1"/>
    <w:rsid w:val="00B35230"/>
    <w:rsid w:val="00B40682"/>
    <w:rsid w:val="00B408BF"/>
    <w:rsid w:val="00B4272C"/>
    <w:rsid w:val="00B433F1"/>
    <w:rsid w:val="00B501F5"/>
    <w:rsid w:val="00B50586"/>
    <w:rsid w:val="00B519A9"/>
    <w:rsid w:val="00B5396A"/>
    <w:rsid w:val="00B6094B"/>
    <w:rsid w:val="00B67A39"/>
    <w:rsid w:val="00B74015"/>
    <w:rsid w:val="00B83C43"/>
    <w:rsid w:val="00B84362"/>
    <w:rsid w:val="00B847B4"/>
    <w:rsid w:val="00B8595D"/>
    <w:rsid w:val="00B878CE"/>
    <w:rsid w:val="00B90C8E"/>
    <w:rsid w:val="00B91F26"/>
    <w:rsid w:val="00B93584"/>
    <w:rsid w:val="00B957F3"/>
    <w:rsid w:val="00B9753E"/>
    <w:rsid w:val="00BA2640"/>
    <w:rsid w:val="00BA3D6B"/>
    <w:rsid w:val="00BA6E8B"/>
    <w:rsid w:val="00BB1D23"/>
    <w:rsid w:val="00BB6285"/>
    <w:rsid w:val="00BC0866"/>
    <w:rsid w:val="00BC2711"/>
    <w:rsid w:val="00BC6A4C"/>
    <w:rsid w:val="00BD223D"/>
    <w:rsid w:val="00BD3EAC"/>
    <w:rsid w:val="00BD6D9F"/>
    <w:rsid w:val="00BD759D"/>
    <w:rsid w:val="00BD7700"/>
    <w:rsid w:val="00BE3289"/>
    <w:rsid w:val="00BE4235"/>
    <w:rsid w:val="00BF0854"/>
    <w:rsid w:val="00C05AE6"/>
    <w:rsid w:val="00C05C1C"/>
    <w:rsid w:val="00C06909"/>
    <w:rsid w:val="00C0780D"/>
    <w:rsid w:val="00C07DC5"/>
    <w:rsid w:val="00C111FD"/>
    <w:rsid w:val="00C1224F"/>
    <w:rsid w:val="00C16795"/>
    <w:rsid w:val="00C17242"/>
    <w:rsid w:val="00C17D06"/>
    <w:rsid w:val="00C252CE"/>
    <w:rsid w:val="00C2756D"/>
    <w:rsid w:val="00C275FC"/>
    <w:rsid w:val="00C2787F"/>
    <w:rsid w:val="00C309D7"/>
    <w:rsid w:val="00C33438"/>
    <w:rsid w:val="00C3758C"/>
    <w:rsid w:val="00C409DA"/>
    <w:rsid w:val="00C42867"/>
    <w:rsid w:val="00C445E7"/>
    <w:rsid w:val="00C50192"/>
    <w:rsid w:val="00C509FD"/>
    <w:rsid w:val="00C5354E"/>
    <w:rsid w:val="00C54513"/>
    <w:rsid w:val="00C556BD"/>
    <w:rsid w:val="00C55DB0"/>
    <w:rsid w:val="00C603DE"/>
    <w:rsid w:val="00C64812"/>
    <w:rsid w:val="00C66DE2"/>
    <w:rsid w:val="00C676FA"/>
    <w:rsid w:val="00C71DAE"/>
    <w:rsid w:val="00C71E34"/>
    <w:rsid w:val="00C740CF"/>
    <w:rsid w:val="00C75563"/>
    <w:rsid w:val="00C834F7"/>
    <w:rsid w:val="00C85D35"/>
    <w:rsid w:val="00C86CC1"/>
    <w:rsid w:val="00C87527"/>
    <w:rsid w:val="00C90B16"/>
    <w:rsid w:val="00C910DA"/>
    <w:rsid w:val="00C92D81"/>
    <w:rsid w:val="00C944D1"/>
    <w:rsid w:val="00C94526"/>
    <w:rsid w:val="00C97AE1"/>
    <w:rsid w:val="00CA486C"/>
    <w:rsid w:val="00CA49FF"/>
    <w:rsid w:val="00CA4D69"/>
    <w:rsid w:val="00CA5350"/>
    <w:rsid w:val="00CA5B48"/>
    <w:rsid w:val="00CB2A26"/>
    <w:rsid w:val="00CB2FFE"/>
    <w:rsid w:val="00CB4458"/>
    <w:rsid w:val="00CB4DBB"/>
    <w:rsid w:val="00CB695A"/>
    <w:rsid w:val="00CC0D6F"/>
    <w:rsid w:val="00CC178B"/>
    <w:rsid w:val="00CC237F"/>
    <w:rsid w:val="00CC4DB7"/>
    <w:rsid w:val="00CC4E23"/>
    <w:rsid w:val="00CD0679"/>
    <w:rsid w:val="00CD4D89"/>
    <w:rsid w:val="00CD5C81"/>
    <w:rsid w:val="00CD6EEB"/>
    <w:rsid w:val="00CD7AC2"/>
    <w:rsid w:val="00CE0159"/>
    <w:rsid w:val="00CE0D3E"/>
    <w:rsid w:val="00CE2365"/>
    <w:rsid w:val="00CE3617"/>
    <w:rsid w:val="00CE6434"/>
    <w:rsid w:val="00CF08F7"/>
    <w:rsid w:val="00CF461C"/>
    <w:rsid w:val="00CF5A91"/>
    <w:rsid w:val="00CF5DAF"/>
    <w:rsid w:val="00CF7919"/>
    <w:rsid w:val="00D04716"/>
    <w:rsid w:val="00D07D9D"/>
    <w:rsid w:val="00D11597"/>
    <w:rsid w:val="00D118E9"/>
    <w:rsid w:val="00D13C42"/>
    <w:rsid w:val="00D13E43"/>
    <w:rsid w:val="00D143B6"/>
    <w:rsid w:val="00D161B3"/>
    <w:rsid w:val="00D16AD8"/>
    <w:rsid w:val="00D16EED"/>
    <w:rsid w:val="00D2232C"/>
    <w:rsid w:val="00D26DC1"/>
    <w:rsid w:val="00D27F4B"/>
    <w:rsid w:val="00D30260"/>
    <w:rsid w:val="00D305D6"/>
    <w:rsid w:val="00D30DAD"/>
    <w:rsid w:val="00D32727"/>
    <w:rsid w:val="00D37AB4"/>
    <w:rsid w:val="00D44E3F"/>
    <w:rsid w:val="00D519DC"/>
    <w:rsid w:val="00D53D5E"/>
    <w:rsid w:val="00D54085"/>
    <w:rsid w:val="00D56B81"/>
    <w:rsid w:val="00D57E32"/>
    <w:rsid w:val="00D63B10"/>
    <w:rsid w:val="00D76053"/>
    <w:rsid w:val="00D85E13"/>
    <w:rsid w:val="00D8734C"/>
    <w:rsid w:val="00D87498"/>
    <w:rsid w:val="00D90725"/>
    <w:rsid w:val="00D92FA6"/>
    <w:rsid w:val="00D974F2"/>
    <w:rsid w:val="00DA0BB3"/>
    <w:rsid w:val="00DA24CA"/>
    <w:rsid w:val="00DA37D0"/>
    <w:rsid w:val="00DA749A"/>
    <w:rsid w:val="00DB4572"/>
    <w:rsid w:val="00DB5255"/>
    <w:rsid w:val="00DB6095"/>
    <w:rsid w:val="00DC0EC2"/>
    <w:rsid w:val="00DC2C11"/>
    <w:rsid w:val="00DC2EE3"/>
    <w:rsid w:val="00DD35B6"/>
    <w:rsid w:val="00DD39DF"/>
    <w:rsid w:val="00DD5D04"/>
    <w:rsid w:val="00DD6D3A"/>
    <w:rsid w:val="00DD789D"/>
    <w:rsid w:val="00DE188E"/>
    <w:rsid w:val="00DE20D1"/>
    <w:rsid w:val="00DF144E"/>
    <w:rsid w:val="00DF3112"/>
    <w:rsid w:val="00DF7CE7"/>
    <w:rsid w:val="00E01C39"/>
    <w:rsid w:val="00E04432"/>
    <w:rsid w:val="00E04758"/>
    <w:rsid w:val="00E07C6F"/>
    <w:rsid w:val="00E116C2"/>
    <w:rsid w:val="00E2091C"/>
    <w:rsid w:val="00E2398D"/>
    <w:rsid w:val="00E23CE6"/>
    <w:rsid w:val="00E25446"/>
    <w:rsid w:val="00E27099"/>
    <w:rsid w:val="00E272DD"/>
    <w:rsid w:val="00E303A0"/>
    <w:rsid w:val="00E31529"/>
    <w:rsid w:val="00E31568"/>
    <w:rsid w:val="00E32678"/>
    <w:rsid w:val="00E367F8"/>
    <w:rsid w:val="00E377BA"/>
    <w:rsid w:val="00E4299B"/>
    <w:rsid w:val="00E44387"/>
    <w:rsid w:val="00E44C03"/>
    <w:rsid w:val="00E454C7"/>
    <w:rsid w:val="00E457BE"/>
    <w:rsid w:val="00E47294"/>
    <w:rsid w:val="00E503CC"/>
    <w:rsid w:val="00E51707"/>
    <w:rsid w:val="00E54463"/>
    <w:rsid w:val="00E551B8"/>
    <w:rsid w:val="00E56BA3"/>
    <w:rsid w:val="00E56E9F"/>
    <w:rsid w:val="00E5780E"/>
    <w:rsid w:val="00E57857"/>
    <w:rsid w:val="00E626F4"/>
    <w:rsid w:val="00E628C9"/>
    <w:rsid w:val="00E6628E"/>
    <w:rsid w:val="00E70854"/>
    <w:rsid w:val="00E7196C"/>
    <w:rsid w:val="00E71C6F"/>
    <w:rsid w:val="00E72B37"/>
    <w:rsid w:val="00E73667"/>
    <w:rsid w:val="00E74370"/>
    <w:rsid w:val="00E75418"/>
    <w:rsid w:val="00E76107"/>
    <w:rsid w:val="00E77603"/>
    <w:rsid w:val="00E77FB1"/>
    <w:rsid w:val="00E8092C"/>
    <w:rsid w:val="00E83EBB"/>
    <w:rsid w:val="00E92389"/>
    <w:rsid w:val="00E973B2"/>
    <w:rsid w:val="00EA19AF"/>
    <w:rsid w:val="00EA2CCA"/>
    <w:rsid w:val="00EA3322"/>
    <w:rsid w:val="00EA3CF1"/>
    <w:rsid w:val="00EA4E77"/>
    <w:rsid w:val="00EA54E1"/>
    <w:rsid w:val="00EA552C"/>
    <w:rsid w:val="00EA6494"/>
    <w:rsid w:val="00EB4152"/>
    <w:rsid w:val="00EB4767"/>
    <w:rsid w:val="00EB49EE"/>
    <w:rsid w:val="00EB566D"/>
    <w:rsid w:val="00EB6A1F"/>
    <w:rsid w:val="00EB6D80"/>
    <w:rsid w:val="00EC138F"/>
    <w:rsid w:val="00EC27CA"/>
    <w:rsid w:val="00EC76B2"/>
    <w:rsid w:val="00ED0114"/>
    <w:rsid w:val="00ED07AF"/>
    <w:rsid w:val="00ED135E"/>
    <w:rsid w:val="00ED1CF2"/>
    <w:rsid w:val="00ED2A59"/>
    <w:rsid w:val="00ED2DF4"/>
    <w:rsid w:val="00ED37DC"/>
    <w:rsid w:val="00ED3853"/>
    <w:rsid w:val="00ED6907"/>
    <w:rsid w:val="00ED6AF2"/>
    <w:rsid w:val="00ED77F0"/>
    <w:rsid w:val="00EE23DA"/>
    <w:rsid w:val="00EF0216"/>
    <w:rsid w:val="00EF1BD7"/>
    <w:rsid w:val="00EF53BD"/>
    <w:rsid w:val="00EF614C"/>
    <w:rsid w:val="00EF71B2"/>
    <w:rsid w:val="00F009E3"/>
    <w:rsid w:val="00F01EB2"/>
    <w:rsid w:val="00F02148"/>
    <w:rsid w:val="00F02525"/>
    <w:rsid w:val="00F04C9F"/>
    <w:rsid w:val="00F04E2B"/>
    <w:rsid w:val="00F11700"/>
    <w:rsid w:val="00F12AF8"/>
    <w:rsid w:val="00F14176"/>
    <w:rsid w:val="00F166BD"/>
    <w:rsid w:val="00F17544"/>
    <w:rsid w:val="00F20C47"/>
    <w:rsid w:val="00F21614"/>
    <w:rsid w:val="00F21806"/>
    <w:rsid w:val="00F21CFA"/>
    <w:rsid w:val="00F22D21"/>
    <w:rsid w:val="00F23010"/>
    <w:rsid w:val="00F3010F"/>
    <w:rsid w:val="00F3412A"/>
    <w:rsid w:val="00F36378"/>
    <w:rsid w:val="00F4001E"/>
    <w:rsid w:val="00F415E0"/>
    <w:rsid w:val="00F467C3"/>
    <w:rsid w:val="00F46CEF"/>
    <w:rsid w:val="00F46EB0"/>
    <w:rsid w:val="00F46FCD"/>
    <w:rsid w:val="00F5033F"/>
    <w:rsid w:val="00F533C1"/>
    <w:rsid w:val="00F53CBC"/>
    <w:rsid w:val="00F57AEC"/>
    <w:rsid w:val="00F62372"/>
    <w:rsid w:val="00F6327B"/>
    <w:rsid w:val="00F65A84"/>
    <w:rsid w:val="00F66535"/>
    <w:rsid w:val="00F66549"/>
    <w:rsid w:val="00F67EE9"/>
    <w:rsid w:val="00F73FB4"/>
    <w:rsid w:val="00F77A4C"/>
    <w:rsid w:val="00F81EC8"/>
    <w:rsid w:val="00F84283"/>
    <w:rsid w:val="00F85519"/>
    <w:rsid w:val="00F95CFB"/>
    <w:rsid w:val="00F960AB"/>
    <w:rsid w:val="00F96EF8"/>
    <w:rsid w:val="00FA287D"/>
    <w:rsid w:val="00FA32CC"/>
    <w:rsid w:val="00FA61BF"/>
    <w:rsid w:val="00FB76C9"/>
    <w:rsid w:val="00FC056A"/>
    <w:rsid w:val="00FC0703"/>
    <w:rsid w:val="00FC7086"/>
    <w:rsid w:val="00FC77C6"/>
    <w:rsid w:val="00FD27B3"/>
    <w:rsid w:val="00FD3715"/>
    <w:rsid w:val="00FD6794"/>
    <w:rsid w:val="00FE4BA4"/>
    <w:rsid w:val="00FF4A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0A5"/>
    <w:pPr>
      <w:spacing w:line="360" w:lineRule="auto"/>
      <w:jc w:val="both"/>
    </w:pPr>
    <w:rPr>
      <w:sz w:val="24"/>
      <w:lang w:val="es-ES_tradnl"/>
    </w:rPr>
  </w:style>
  <w:style w:type="paragraph" w:styleId="Ttulo1">
    <w:name w:val="heading 1"/>
    <w:basedOn w:val="Normal"/>
    <w:next w:val="Normal"/>
    <w:link w:val="Ttulo1Car"/>
    <w:qFormat/>
    <w:rsid w:val="00193E83"/>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344F7"/>
    <w:rPr>
      <w:sz w:val="24"/>
      <w:u w:val="single"/>
      <w:lang w:val="es-ES_tradnl"/>
    </w:rPr>
  </w:style>
  <w:style w:type="paragraph" w:customStyle="1" w:styleId="Quien">
    <w:name w:val="Quien"/>
    <w:basedOn w:val="Normal"/>
    <w:rsid w:val="00193E83"/>
    <w:rPr>
      <w:rFonts w:ascii="Arial" w:hAnsi="Arial"/>
      <w:sz w:val="22"/>
    </w:rPr>
  </w:style>
  <w:style w:type="paragraph" w:styleId="Sangradetextonormal">
    <w:name w:val="Body Text Indent"/>
    <w:basedOn w:val="Normal"/>
    <w:link w:val="SangradetextonormalCar"/>
    <w:semiHidden/>
    <w:rsid w:val="00193E83"/>
    <w:pPr>
      <w:ind w:firstLine="3119"/>
    </w:pPr>
  </w:style>
  <w:style w:type="character" w:customStyle="1" w:styleId="SangradetextonormalCar">
    <w:name w:val="Sangría de texto normal Car"/>
    <w:link w:val="Sangradetextonormal"/>
    <w:semiHidden/>
    <w:rsid w:val="005344F7"/>
    <w:rPr>
      <w:sz w:val="24"/>
      <w:lang w:val="es-ES_tradnl"/>
    </w:rPr>
  </w:style>
  <w:style w:type="paragraph" w:styleId="Encabezado">
    <w:name w:val="header"/>
    <w:basedOn w:val="Normal"/>
    <w:link w:val="EncabezadoCar"/>
    <w:semiHidden/>
    <w:rsid w:val="00193E83"/>
    <w:pPr>
      <w:tabs>
        <w:tab w:val="center" w:pos="4252"/>
        <w:tab w:val="right" w:pos="8504"/>
      </w:tabs>
    </w:pPr>
  </w:style>
  <w:style w:type="character" w:customStyle="1" w:styleId="EncabezadoCar">
    <w:name w:val="Encabezado Car"/>
    <w:link w:val="Encabezado"/>
    <w:semiHidden/>
    <w:rsid w:val="005344F7"/>
    <w:rPr>
      <w:sz w:val="24"/>
      <w:lang w:val="es-ES_tradnl"/>
    </w:rPr>
  </w:style>
  <w:style w:type="paragraph" w:styleId="Piedepgina">
    <w:name w:val="footer"/>
    <w:basedOn w:val="Normal"/>
    <w:link w:val="PiedepginaCar"/>
    <w:uiPriority w:val="99"/>
    <w:rsid w:val="00193E83"/>
    <w:pPr>
      <w:tabs>
        <w:tab w:val="center" w:pos="4252"/>
        <w:tab w:val="right" w:pos="8504"/>
      </w:tabs>
    </w:pPr>
  </w:style>
  <w:style w:type="character" w:customStyle="1" w:styleId="PiedepginaCar">
    <w:name w:val="Pie de página Car"/>
    <w:link w:val="Piedepgina"/>
    <w:uiPriority w:val="99"/>
    <w:rsid w:val="005344F7"/>
    <w:rPr>
      <w:sz w:val="24"/>
      <w:lang w:val="es-ES_tradnl"/>
    </w:rPr>
  </w:style>
  <w:style w:type="paragraph" w:styleId="Textoindependiente">
    <w:name w:val="Body Text"/>
    <w:basedOn w:val="Normal"/>
    <w:link w:val="TextoindependienteCar"/>
    <w:semiHidden/>
    <w:rsid w:val="009B622E"/>
    <w:pPr>
      <w:widowControl w:val="0"/>
      <w:suppressAutoHyphens/>
      <w:spacing w:after="120" w:line="240" w:lineRule="auto"/>
      <w:jc w:val="left"/>
    </w:pPr>
    <w:rPr>
      <w:rFonts w:eastAsia="Arial Unicode MS"/>
      <w:szCs w:val="24"/>
    </w:rPr>
  </w:style>
  <w:style w:type="character" w:customStyle="1" w:styleId="TextoindependienteCar">
    <w:name w:val="Texto independiente Car"/>
    <w:link w:val="Textoindependiente"/>
    <w:semiHidden/>
    <w:rsid w:val="009B622E"/>
    <w:rPr>
      <w:rFonts w:eastAsia="Arial Unicode MS"/>
      <w:sz w:val="24"/>
      <w:szCs w:val="24"/>
      <w:lang w:val="es-ES_tradnl"/>
    </w:rPr>
  </w:style>
  <w:style w:type="paragraph" w:customStyle="1" w:styleId="Encabezado1">
    <w:name w:val="Encabezado1"/>
    <w:basedOn w:val="Normal"/>
    <w:next w:val="Textoindependiente"/>
    <w:rsid w:val="00F46FCD"/>
    <w:pPr>
      <w:widowControl w:val="0"/>
      <w:tabs>
        <w:tab w:val="center" w:pos="4252"/>
        <w:tab w:val="right" w:pos="8504"/>
      </w:tabs>
      <w:suppressAutoHyphens/>
      <w:spacing w:line="240" w:lineRule="auto"/>
      <w:jc w:val="left"/>
    </w:pPr>
    <w:rPr>
      <w:rFonts w:eastAsia="Lucida Sans Unicode"/>
    </w:rPr>
  </w:style>
  <w:style w:type="character" w:styleId="Refdecomentario">
    <w:name w:val="annotation reference"/>
    <w:uiPriority w:val="99"/>
    <w:semiHidden/>
    <w:unhideWhenUsed/>
    <w:rsid w:val="00520243"/>
    <w:rPr>
      <w:sz w:val="16"/>
      <w:szCs w:val="16"/>
    </w:rPr>
  </w:style>
  <w:style w:type="paragraph" w:styleId="Textocomentario">
    <w:name w:val="annotation text"/>
    <w:basedOn w:val="Normal"/>
    <w:link w:val="TextocomentarioCar"/>
    <w:uiPriority w:val="99"/>
    <w:semiHidden/>
    <w:unhideWhenUsed/>
    <w:rsid w:val="00520243"/>
    <w:rPr>
      <w:sz w:val="20"/>
    </w:rPr>
  </w:style>
  <w:style w:type="character" w:customStyle="1" w:styleId="TextocomentarioCar">
    <w:name w:val="Texto comentario Car"/>
    <w:link w:val="Textocomentario"/>
    <w:uiPriority w:val="99"/>
    <w:semiHidden/>
    <w:rsid w:val="00520243"/>
    <w:rPr>
      <w:lang w:val="es-ES_tradnl"/>
    </w:rPr>
  </w:style>
  <w:style w:type="paragraph" w:styleId="Asuntodelcomentario">
    <w:name w:val="annotation subject"/>
    <w:basedOn w:val="Textocomentario"/>
    <w:next w:val="Textocomentario"/>
    <w:link w:val="AsuntodelcomentarioCar"/>
    <w:uiPriority w:val="99"/>
    <w:semiHidden/>
    <w:unhideWhenUsed/>
    <w:rsid w:val="00520243"/>
    <w:rPr>
      <w:b/>
      <w:bCs/>
    </w:rPr>
  </w:style>
  <w:style w:type="character" w:customStyle="1" w:styleId="AsuntodelcomentarioCar">
    <w:name w:val="Asunto del comentario Car"/>
    <w:link w:val="Asuntodelcomentario"/>
    <w:uiPriority w:val="99"/>
    <w:semiHidden/>
    <w:rsid w:val="00520243"/>
    <w:rPr>
      <w:b/>
      <w:bCs/>
      <w:lang w:val="es-ES_tradnl"/>
    </w:rPr>
  </w:style>
  <w:style w:type="paragraph" w:styleId="Textodeglobo">
    <w:name w:val="Balloon Text"/>
    <w:basedOn w:val="Normal"/>
    <w:link w:val="TextodegloboCar"/>
    <w:uiPriority w:val="99"/>
    <w:semiHidden/>
    <w:unhideWhenUsed/>
    <w:rsid w:val="00520243"/>
    <w:pPr>
      <w:spacing w:line="240" w:lineRule="auto"/>
    </w:pPr>
    <w:rPr>
      <w:rFonts w:ascii="Tahoma" w:hAnsi="Tahoma"/>
      <w:sz w:val="16"/>
      <w:szCs w:val="16"/>
    </w:rPr>
  </w:style>
  <w:style w:type="character" w:customStyle="1" w:styleId="TextodegloboCar">
    <w:name w:val="Texto de globo Car"/>
    <w:link w:val="Textodeglobo"/>
    <w:uiPriority w:val="99"/>
    <w:semiHidden/>
    <w:rsid w:val="00520243"/>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3966E6"/>
    <w:rPr>
      <w:sz w:val="20"/>
    </w:rPr>
  </w:style>
  <w:style w:type="character" w:customStyle="1" w:styleId="TextonotapieCar">
    <w:name w:val="Texto nota pie Car"/>
    <w:link w:val="Textonotapie"/>
    <w:uiPriority w:val="99"/>
    <w:semiHidden/>
    <w:rsid w:val="003966E6"/>
    <w:rPr>
      <w:lang w:val="es-ES_tradnl"/>
    </w:rPr>
  </w:style>
  <w:style w:type="character" w:styleId="Refdenotaalpie">
    <w:name w:val="footnote reference"/>
    <w:uiPriority w:val="99"/>
    <w:semiHidden/>
    <w:unhideWhenUsed/>
    <w:rsid w:val="003966E6"/>
    <w:rPr>
      <w:vertAlign w:val="superscript"/>
    </w:rPr>
  </w:style>
  <w:style w:type="character" w:styleId="Hipervnculo">
    <w:name w:val="Hyperlink"/>
    <w:uiPriority w:val="99"/>
    <w:unhideWhenUsed/>
    <w:rsid w:val="00020AB7"/>
    <w:rPr>
      <w:color w:val="0000FF"/>
      <w:u w:val="single"/>
    </w:rPr>
  </w:style>
  <w:style w:type="paragraph" w:styleId="Textonotaalfinal">
    <w:name w:val="endnote text"/>
    <w:basedOn w:val="Normal"/>
    <w:link w:val="TextonotaalfinalCar"/>
    <w:uiPriority w:val="99"/>
    <w:semiHidden/>
    <w:unhideWhenUsed/>
    <w:rsid w:val="00B30A9E"/>
    <w:rPr>
      <w:sz w:val="20"/>
    </w:rPr>
  </w:style>
  <w:style w:type="character" w:customStyle="1" w:styleId="TextonotaalfinalCar">
    <w:name w:val="Texto nota al final Car"/>
    <w:link w:val="Textonotaalfinal"/>
    <w:uiPriority w:val="99"/>
    <w:semiHidden/>
    <w:rsid w:val="00B30A9E"/>
    <w:rPr>
      <w:lang w:val="es-ES_tradnl"/>
    </w:rPr>
  </w:style>
  <w:style w:type="character" w:styleId="Refdenotaalfinal">
    <w:name w:val="endnote reference"/>
    <w:uiPriority w:val="99"/>
    <w:semiHidden/>
    <w:unhideWhenUsed/>
    <w:rsid w:val="00B30A9E"/>
    <w:rPr>
      <w:vertAlign w:val="superscript"/>
    </w:rPr>
  </w:style>
  <w:style w:type="paragraph" w:customStyle="1" w:styleId="Contenidodelatabla">
    <w:name w:val="Contenido de la tabla"/>
    <w:basedOn w:val="Normal"/>
    <w:rsid w:val="00893C2B"/>
    <w:pPr>
      <w:widowControl w:val="0"/>
      <w:suppressLineNumbers/>
      <w:suppressAutoHyphens/>
      <w:spacing w:line="240" w:lineRule="auto"/>
      <w:jc w:val="left"/>
    </w:pPr>
    <w:rPr>
      <w:rFonts w:eastAsia="Arial Unicode MS"/>
      <w:szCs w:val="24"/>
    </w:rPr>
  </w:style>
  <w:style w:type="table" w:styleId="Tablaconcuadrcula">
    <w:name w:val="Table Grid"/>
    <w:basedOn w:val="Tablanormal"/>
    <w:uiPriority w:val="59"/>
    <w:rsid w:val="007230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n">
    <w:name w:val="Revision"/>
    <w:hidden/>
    <w:uiPriority w:val="99"/>
    <w:semiHidden/>
    <w:rsid w:val="00AF3FAE"/>
    <w:rPr>
      <w:sz w:val="24"/>
      <w:lang w:val="es-ES_tradnl"/>
    </w:rPr>
  </w:style>
  <w:style w:type="paragraph" w:customStyle="1" w:styleId="bajada135">
    <w:name w:val="bajada135"/>
    <w:basedOn w:val="Normal"/>
    <w:rsid w:val="008C5464"/>
    <w:pPr>
      <w:spacing w:before="240" w:after="240" w:line="240" w:lineRule="auto"/>
      <w:jc w:val="left"/>
    </w:pPr>
    <w:rPr>
      <w:rFonts w:ascii="Arial" w:hAnsi="Arial" w:cs="Arial"/>
      <w:b/>
      <w:bCs/>
      <w:color w:val="233747"/>
      <w:sz w:val="21"/>
      <w:szCs w:val="21"/>
      <w:lang w:val="es-AR"/>
    </w:rPr>
  </w:style>
  <w:style w:type="paragraph" w:styleId="NormalWeb">
    <w:name w:val="Normal (Web)"/>
    <w:basedOn w:val="Normal"/>
    <w:uiPriority w:val="99"/>
    <w:unhideWhenUsed/>
    <w:rsid w:val="003D6819"/>
    <w:pPr>
      <w:spacing w:before="100" w:beforeAutospacing="1" w:after="100" w:afterAutospacing="1" w:line="240" w:lineRule="auto"/>
      <w:jc w:val="left"/>
    </w:pPr>
    <w:rPr>
      <w:szCs w:val="24"/>
      <w:lang w:val="es-AR"/>
    </w:rPr>
  </w:style>
  <w:style w:type="character" w:customStyle="1" w:styleId="apple-converted-space">
    <w:name w:val="apple-converted-space"/>
    <w:basedOn w:val="Fuentedeprrafopredeter"/>
    <w:rsid w:val="003D6819"/>
  </w:style>
  <w:style w:type="character" w:styleId="nfasis">
    <w:name w:val="Emphasis"/>
    <w:uiPriority w:val="20"/>
    <w:qFormat/>
    <w:rsid w:val="003D68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3602">
      <w:bodyDiv w:val="1"/>
      <w:marLeft w:val="0"/>
      <w:marRight w:val="0"/>
      <w:marTop w:val="0"/>
      <w:marBottom w:val="0"/>
      <w:divBdr>
        <w:top w:val="none" w:sz="0" w:space="0" w:color="auto"/>
        <w:left w:val="none" w:sz="0" w:space="0" w:color="auto"/>
        <w:bottom w:val="none" w:sz="0" w:space="0" w:color="auto"/>
        <w:right w:val="none" w:sz="0" w:space="0" w:color="auto"/>
      </w:divBdr>
    </w:div>
    <w:div w:id="108819566">
      <w:bodyDiv w:val="1"/>
      <w:marLeft w:val="0"/>
      <w:marRight w:val="0"/>
      <w:marTop w:val="0"/>
      <w:marBottom w:val="0"/>
      <w:divBdr>
        <w:top w:val="none" w:sz="0" w:space="0" w:color="auto"/>
        <w:left w:val="none" w:sz="0" w:space="0" w:color="auto"/>
        <w:bottom w:val="none" w:sz="0" w:space="0" w:color="auto"/>
        <w:right w:val="none" w:sz="0" w:space="0" w:color="auto"/>
      </w:divBdr>
    </w:div>
    <w:div w:id="174923989">
      <w:bodyDiv w:val="1"/>
      <w:marLeft w:val="0"/>
      <w:marRight w:val="0"/>
      <w:marTop w:val="0"/>
      <w:marBottom w:val="0"/>
      <w:divBdr>
        <w:top w:val="none" w:sz="0" w:space="0" w:color="auto"/>
        <w:left w:val="none" w:sz="0" w:space="0" w:color="auto"/>
        <w:bottom w:val="none" w:sz="0" w:space="0" w:color="auto"/>
        <w:right w:val="none" w:sz="0" w:space="0" w:color="auto"/>
      </w:divBdr>
    </w:div>
    <w:div w:id="203565228">
      <w:bodyDiv w:val="1"/>
      <w:marLeft w:val="0"/>
      <w:marRight w:val="0"/>
      <w:marTop w:val="0"/>
      <w:marBottom w:val="0"/>
      <w:divBdr>
        <w:top w:val="none" w:sz="0" w:space="0" w:color="auto"/>
        <w:left w:val="none" w:sz="0" w:space="0" w:color="auto"/>
        <w:bottom w:val="none" w:sz="0" w:space="0" w:color="auto"/>
        <w:right w:val="none" w:sz="0" w:space="0" w:color="auto"/>
      </w:divBdr>
    </w:div>
    <w:div w:id="218518288">
      <w:bodyDiv w:val="1"/>
      <w:marLeft w:val="0"/>
      <w:marRight w:val="0"/>
      <w:marTop w:val="0"/>
      <w:marBottom w:val="0"/>
      <w:divBdr>
        <w:top w:val="none" w:sz="0" w:space="0" w:color="auto"/>
        <w:left w:val="none" w:sz="0" w:space="0" w:color="auto"/>
        <w:bottom w:val="none" w:sz="0" w:space="0" w:color="auto"/>
        <w:right w:val="none" w:sz="0" w:space="0" w:color="auto"/>
      </w:divBdr>
    </w:div>
    <w:div w:id="253973792">
      <w:bodyDiv w:val="1"/>
      <w:marLeft w:val="0"/>
      <w:marRight w:val="0"/>
      <w:marTop w:val="0"/>
      <w:marBottom w:val="0"/>
      <w:divBdr>
        <w:top w:val="none" w:sz="0" w:space="0" w:color="auto"/>
        <w:left w:val="none" w:sz="0" w:space="0" w:color="auto"/>
        <w:bottom w:val="none" w:sz="0" w:space="0" w:color="auto"/>
        <w:right w:val="none" w:sz="0" w:space="0" w:color="auto"/>
      </w:divBdr>
    </w:div>
    <w:div w:id="274220037">
      <w:bodyDiv w:val="1"/>
      <w:marLeft w:val="0"/>
      <w:marRight w:val="0"/>
      <w:marTop w:val="0"/>
      <w:marBottom w:val="0"/>
      <w:divBdr>
        <w:top w:val="none" w:sz="0" w:space="0" w:color="auto"/>
        <w:left w:val="none" w:sz="0" w:space="0" w:color="auto"/>
        <w:bottom w:val="none" w:sz="0" w:space="0" w:color="auto"/>
        <w:right w:val="none" w:sz="0" w:space="0" w:color="auto"/>
      </w:divBdr>
    </w:div>
    <w:div w:id="277638069">
      <w:bodyDiv w:val="1"/>
      <w:marLeft w:val="0"/>
      <w:marRight w:val="0"/>
      <w:marTop w:val="0"/>
      <w:marBottom w:val="0"/>
      <w:divBdr>
        <w:top w:val="none" w:sz="0" w:space="0" w:color="auto"/>
        <w:left w:val="none" w:sz="0" w:space="0" w:color="auto"/>
        <w:bottom w:val="none" w:sz="0" w:space="0" w:color="auto"/>
        <w:right w:val="none" w:sz="0" w:space="0" w:color="auto"/>
      </w:divBdr>
    </w:div>
    <w:div w:id="288703837">
      <w:bodyDiv w:val="1"/>
      <w:marLeft w:val="0"/>
      <w:marRight w:val="0"/>
      <w:marTop w:val="0"/>
      <w:marBottom w:val="0"/>
      <w:divBdr>
        <w:top w:val="none" w:sz="0" w:space="0" w:color="auto"/>
        <w:left w:val="none" w:sz="0" w:space="0" w:color="auto"/>
        <w:bottom w:val="none" w:sz="0" w:space="0" w:color="auto"/>
        <w:right w:val="none" w:sz="0" w:space="0" w:color="auto"/>
      </w:divBdr>
    </w:div>
    <w:div w:id="356850741">
      <w:bodyDiv w:val="1"/>
      <w:marLeft w:val="0"/>
      <w:marRight w:val="0"/>
      <w:marTop w:val="0"/>
      <w:marBottom w:val="0"/>
      <w:divBdr>
        <w:top w:val="none" w:sz="0" w:space="0" w:color="auto"/>
        <w:left w:val="none" w:sz="0" w:space="0" w:color="auto"/>
        <w:bottom w:val="none" w:sz="0" w:space="0" w:color="auto"/>
        <w:right w:val="none" w:sz="0" w:space="0" w:color="auto"/>
      </w:divBdr>
    </w:div>
    <w:div w:id="364329061">
      <w:bodyDiv w:val="1"/>
      <w:marLeft w:val="0"/>
      <w:marRight w:val="0"/>
      <w:marTop w:val="0"/>
      <w:marBottom w:val="0"/>
      <w:divBdr>
        <w:top w:val="none" w:sz="0" w:space="0" w:color="auto"/>
        <w:left w:val="none" w:sz="0" w:space="0" w:color="auto"/>
        <w:bottom w:val="none" w:sz="0" w:space="0" w:color="auto"/>
        <w:right w:val="none" w:sz="0" w:space="0" w:color="auto"/>
      </w:divBdr>
    </w:div>
    <w:div w:id="402143048">
      <w:bodyDiv w:val="1"/>
      <w:marLeft w:val="0"/>
      <w:marRight w:val="0"/>
      <w:marTop w:val="0"/>
      <w:marBottom w:val="0"/>
      <w:divBdr>
        <w:top w:val="none" w:sz="0" w:space="0" w:color="auto"/>
        <w:left w:val="none" w:sz="0" w:space="0" w:color="auto"/>
        <w:bottom w:val="none" w:sz="0" w:space="0" w:color="auto"/>
        <w:right w:val="none" w:sz="0" w:space="0" w:color="auto"/>
      </w:divBdr>
    </w:div>
    <w:div w:id="487209410">
      <w:bodyDiv w:val="1"/>
      <w:marLeft w:val="0"/>
      <w:marRight w:val="0"/>
      <w:marTop w:val="0"/>
      <w:marBottom w:val="0"/>
      <w:divBdr>
        <w:top w:val="none" w:sz="0" w:space="0" w:color="auto"/>
        <w:left w:val="none" w:sz="0" w:space="0" w:color="auto"/>
        <w:bottom w:val="none" w:sz="0" w:space="0" w:color="auto"/>
        <w:right w:val="none" w:sz="0" w:space="0" w:color="auto"/>
      </w:divBdr>
    </w:div>
    <w:div w:id="640424772">
      <w:bodyDiv w:val="1"/>
      <w:marLeft w:val="0"/>
      <w:marRight w:val="0"/>
      <w:marTop w:val="0"/>
      <w:marBottom w:val="0"/>
      <w:divBdr>
        <w:top w:val="none" w:sz="0" w:space="0" w:color="auto"/>
        <w:left w:val="none" w:sz="0" w:space="0" w:color="auto"/>
        <w:bottom w:val="none" w:sz="0" w:space="0" w:color="auto"/>
        <w:right w:val="none" w:sz="0" w:space="0" w:color="auto"/>
      </w:divBdr>
    </w:div>
    <w:div w:id="679895828">
      <w:bodyDiv w:val="1"/>
      <w:marLeft w:val="0"/>
      <w:marRight w:val="0"/>
      <w:marTop w:val="0"/>
      <w:marBottom w:val="0"/>
      <w:divBdr>
        <w:top w:val="none" w:sz="0" w:space="0" w:color="auto"/>
        <w:left w:val="none" w:sz="0" w:space="0" w:color="auto"/>
        <w:bottom w:val="none" w:sz="0" w:space="0" w:color="auto"/>
        <w:right w:val="none" w:sz="0" w:space="0" w:color="auto"/>
      </w:divBdr>
    </w:div>
    <w:div w:id="729307177">
      <w:bodyDiv w:val="1"/>
      <w:marLeft w:val="0"/>
      <w:marRight w:val="0"/>
      <w:marTop w:val="0"/>
      <w:marBottom w:val="0"/>
      <w:divBdr>
        <w:top w:val="none" w:sz="0" w:space="0" w:color="auto"/>
        <w:left w:val="none" w:sz="0" w:space="0" w:color="auto"/>
        <w:bottom w:val="none" w:sz="0" w:space="0" w:color="auto"/>
        <w:right w:val="none" w:sz="0" w:space="0" w:color="auto"/>
      </w:divBdr>
    </w:div>
    <w:div w:id="740832304">
      <w:bodyDiv w:val="1"/>
      <w:marLeft w:val="0"/>
      <w:marRight w:val="0"/>
      <w:marTop w:val="0"/>
      <w:marBottom w:val="0"/>
      <w:divBdr>
        <w:top w:val="none" w:sz="0" w:space="0" w:color="auto"/>
        <w:left w:val="none" w:sz="0" w:space="0" w:color="auto"/>
        <w:bottom w:val="none" w:sz="0" w:space="0" w:color="auto"/>
        <w:right w:val="none" w:sz="0" w:space="0" w:color="auto"/>
      </w:divBdr>
    </w:div>
    <w:div w:id="807943497">
      <w:bodyDiv w:val="1"/>
      <w:marLeft w:val="0"/>
      <w:marRight w:val="0"/>
      <w:marTop w:val="0"/>
      <w:marBottom w:val="0"/>
      <w:divBdr>
        <w:top w:val="none" w:sz="0" w:space="0" w:color="auto"/>
        <w:left w:val="none" w:sz="0" w:space="0" w:color="auto"/>
        <w:bottom w:val="none" w:sz="0" w:space="0" w:color="auto"/>
        <w:right w:val="none" w:sz="0" w:space="0" w:color="auto"/>
      </w:divBdr>
    </w:div>
    <w:div w:id="881748631">
      <w:bodyDiv w:val="1"/>
      <w:marLeft w:val="0"/>
      <w:marRight w:val="0"/>
      <w:marTop w:val="0"/>
      <w:marBottom w:val="0"/>
      <w:divBdr>
        <w:top w:val="none" w:sz="0" w:space="0" w:color="auto"/>
        <w:left w:val="none" w:sz="0" w:space="0" w:color="auto"/>
        <w:bottom w:val="none" w:sz="0" w:space="0" w:color="auto"/>
        <w:right w:val="none" w:sz="0" w:space="0" w:color="auto"/>
      </w:divBdr>
    </w:div>
    <w:div w:id="891648135">
      <w:bodyDiv w:val="1"/>
      <w:marLeft w:val="0"/>
      <w:marRight w:val="0"/>
      <w:marTop w:val="0"/>
      <w:marBottom w:val="0"/>
      <w:divBdr>
        <w:top w:val="none" w:sz="0" w:space="0" w:color="auto"/>
        <w:left w:val="none" w:sz="0" w:space="0" w:color="auto"/>
        <w:bottom w:val="none" w:sz="0" w:space="0" w:color="auto"/>
        <w:right w:val="none" w:sz="0" w:space="0" w:color="auto"/>
      </w:divBdr>
    </w:div>
    <w:div w:id="895312627">
      <w:bodyDiv w:val="1"/>
      <w:marLeft w:val="0"/>
      <w:marRight w:val="0"/>
      <w:marTop w:val="0"/>
      <w:marBottom w:val="0"/>
      <w:divBdr>
        <w:top w:val="none" w:sz="0" w:space="0" w:color="auto"/>
        <w:left w:val="none" w:sz="0" w:space="0" w:color="auto"/>
        <w:bottom w:val="none" w:sz="0" w:space="0" w:color="auto"/>
        <w:right w:val="none" w:sz="0" w:space="0" w:color="auto"/>
      </w:divBdr>
    </w:div>
    <w:div w:id="946348108">
      <w:bodyDiv w:val="1"/>
      <w:marLeft w:val="0"/>
      <w:marRight w:val="0"/>
      <w:marTop w:val="0"/>
      <w:marBottom w:val="0"/>
      <w:divBdr>
        <w:top w:val="none" w:sz="0" w:space="0" w:color="auto"/>
        <w:left w:val="none" w:sz="0" w:space="0" w:color="auto"/>
        <w:bottom w:val="none" w:sz="0" w:space="0" w:color="auto"/>
        <w:right w:val="none" w:sz="0" w:space="0" w:color="auto"/>
      </w:divBdr>
    </w:div>
    <w:div w:id="1049304338">
      <w:bodyDiv w:val="1"/>
      <w:marLeft w:val="0"/>
      <w:marRight w:val="0"/>
      <w:marTop w:val="0"/>
      <w:marBottom w:val="0"/>
      <w:divBdr>
        <w:top w:val="none" w:sz="0" w:space="0" w:color="auto"/>
        <w:left w:val="none" w:sz="0" w:space="0" w:color="auto"/>
        <w:bottom w:val="none" w:sz="0" w:space="0" w:color="auto"/>
        <w:right w:val="none" w:sz="0" w:space="0" w:color="auto"/>
      </w:divBdr>
    </w:div>
    <w:div w:id="1085110877">
      <w:bodyDiv w:val="1"/>
      <w:marLeft w:val="0"/>
      <w:marRight w:val="0"/>
      <w:marTop w:val="0"/>
      <w:marBottom w:val="0"/>
      <w:divBdr>
        <w:top w:val="none" w:sz="0" w:space="0" w:color="auto"/>
        <w:left w:val="none" w:sz="0" w:space="0" w:color="auto"/>
        <w:bottom w:val="none" w:sz="0" w:space="0" w:color="auto"/>
        <w:right w:val="none" w:sz="0" w:space="0" w:color="auto"/>
      </w:divBdr>
    </w:div>
    <w:div w:id="1166357951">
      <w:bodyDiv w:val="1"/>
      <w:marLeft w:val="0"/>
      <w:marRight w:val="0"/>
      <w:marTop w:val="0"/>
      <w:marBottom w:val="0"/>
      <w:divBdr>
        <w:top w:val="none" w:sz="0" w:space="0" w:color="auto"/>
        <w:left w:val="none" w:sz="0" w:space="0" w:color="auto"/>
        <w:bottom w:val="none" w:sz="0" w:space="0" w:color="auto"/>
        <w:right w:val="none" w:sz="0" w:space="0" w:color="auto"/>
      </w:divBdr>
    </w:div>
    <w:div w:id="1348172019">
      <w:bodyDiv w:val="1"/>
      <w:marLeft w:val="0"/>
      <w:marRight w:val="0"/>
      <w:marTop w:val="0"/>
      <w:marBottom w:val="0"/>
      <w:divBdr>
        <w:top w:val="none" w:sz="0" w:space="0" w:color="auto"/>
        <w:left w:val="none" w:sz="0" w:space="0" w:color="auto"/>
        <w:bottom w:val="none" w:sz="0" w:space="0" w:color="auto"/>
        <w:right w:val="none" w:sz="0" w:space="0" w:color="auto"/>
      </w:divBdr>
    </w:div>
    <w:div w:id="1372657880">
      <w:bodyDiv w:val="1"/>
      <w:marLeft w:val="0"/>
      <w:marRight w:val="0"/>
      <w:marTop w:val="0"/>
      <w:marBottom w:val="0"/>
      <w:divBdr>
        <w:top w:val="none" w:sz="0" w:space="0" w:color="auto"/>
        <w:left w:val="none" w:sz="0" w:space="0" w:color="auto"/>
        <w:bottom w:val="none" w:sz="0" w:space="0" w:color="auto"/>
        <w:right w:val="none" w:sz="0" w:space="0" w:color="auto"/>
      </w:divBdr>
    </w:div>
    <w:div w:id="1377778322">
      <w:bodyDiv w:val="1"/>
      <w:marLeft w:val="0"/>
      <w:marRight w:val="0"/>
      <w:marTop w:val="0"/>
      <w:marBottom w:val="0"/>
      <w:divBdr>
        <w:top w:val="none" w:sz="0" w:space="0" w:color="auto"/>
        <w:left w:val="none" w:sz="0" w:space="0" w:color="auto"/>
        <w:bottom w:val="none" w:sz="0" w:space="0" w:color="auto"/>
        <w:right w:val="none" w:sz="0" w:space="0" w:color="auto"/>
      </w:divBdr>
    </w:div>
    <w:div w:id="1429614023">
      <w:bodyDiv w:val="1"/>
      <w:marLeft w:val="0"/>
      <w:marRight w:val="0"/>
      <w:marTop w:val="0"/>
      <w:marBottom w:val="0"/>
      <w:divBdr>
        <w:top w:val="none" w:sz="0" w:space="0" w:color="auto"/>
        <w:left w:val="none" w:sz="0" w:space="0" w:color="auto"/>
        <w:bottom w:val="none" w:sz="0" w:space="0" w:color="auto"/>
        <w:right w:val="none" w:sz="0" w:space="0" w:color="auto"/>
      </w:divBdr>
    </w:div>
    <w:div w:id="1443068251">
      <w:bodyDiv w:val="1"/>
      <w:marLeft w:val="0"/>
      <w:marRight w:val="0"/>
      <w:marTop w:val="0"/>
      <w:marBottom w:val="0"/>
      <w:divBdr>
        <w:top w:val="none" w:sz="0" w:space="0" w:color="auto"/>
        <w:left w:val="none" w:sz="0" w:space="0" w:color="auto"/>
        <w:bottom w:val="none" w:sz="0" w:space="0" w:color="auto"/>
        <w:right w:val="none" w:sz="0" w:space="0" w:color="auto"/>
      </w:divBdr>
    </w:div>
    <w:div w:id="1480145789">
      <w:bodyDiv w:val="1"/>
      <w:marLeft w:val="0"/>
      <w:marRight w:val="0"/>
      <w:marTop w:val="0"/>
      <w:marBottom w:val="0"/>
      <w:divBdr>
        <w:top w:val="none" w:sz="0" w:space="0" w:color="auto"/>
        <w:left w:val="none" w:sz="0" w:space="0" w:color="auto"/>
        <w:bottom w:val="none" w:sz="0" w:space="0" w:color="auto"/>
        <w:right w:val="none" w:sz="0" w:space="0" w:color="auto"/>
      </w:divBdr>
    </w:div>
    <w:div w:id="1619028487">
      <w:bodyDiv w:val="1"/>
      <w:marLeft w:val="0"/>
      <w:marRight w:val="0"/>
      <w:marTop w:val="0"/>
      <w:marBottom w:val="0"/>
      <w:divBdr>
        <w:top w:val="none" w:sz="0" w:space="0" w:color="auto"/>
        <w:left w:val="none" w:sz="0" w:space="0" w:color="auto"/>
        <w:bottom w:val="none" w:sz="0" w:space="0" w:color="auto"/>
        <w:right w:val="none" w:sz="0" w:space="0" w:color="auto"/>
      </w:divBdr>
    </w:div>
    <w:div w:id="1640374724">
      <w:bodyDiv w:val="1"/>
      <w:marLeft w:val="0"/>
      <w:marRight w:val="0"/>
      <w:marTop w:val="0"/>
      <w:marBottom w:val="0"/>
      <w:divBdr>
        <w:top w:val="none" w:sz="0" w:space="0" w:color="auto"/>
        <w:left w:val="none" w:sz="0" w:space="0" w:color="auto"/>
        <w:bottom w:val="none" w:sz="0" w:space="0" w:color="auto"/>
        <w:right w:val="none" w:sz="0" w:space="0" w:color="auto"/>
      </w:divBdr>
    </w:div>
    <w:div w:id="1648051917">
      <w:bodyDiv w:val="1"/>
      <w:marLeft w:val="0"/>
      <w:marRight w:val="0"/>
      <w:marTop w:val="0"/>
      <w:marBottom w:val="0"/>
      <w:divBdr>
        <w:top w:val="none" w:sz="0" w:space="0" w:color="auto"/>
        <w:left w:val="none" w:sz="0" w:space="0" w:color="auto"/>
        <w:bottom w:val="none" w:sz="0" w:space="0" w:color="auto"/>
        <w:right w:val="none" w:sz="0" w:space="0" w:color="auto"/>
      </w:divBdr>
    </w:div>
    <w:div w:id="1651715793">
      <w:bodyDiv w:val="1"/>
      <w:marLeft w:val="0"/>
      <w:marRight w:val="0"/>
      <w:marTop w:val="0"/>
      <w:marBottom w:val="0"/>
      <w:divBdr>
        <w:top w:val="none" w:sz="0" w:space="0" w:color="auto"/>
        <w:left w:val="none" w:sz="0" w:space="0" w:color="auto"/>
        <w:bottom w:val="none" w:sz="0" w:space="0" w:color="auto"/>
        <w:right w:val="none" w:sz="0" w:space="0" w:color="auto"/>
      </w:divBdr>
    </w:div>
    <w:div w:id="1680308016">
      <w:bodyDiv w:val="1"/>
      <w:marLeft w:val="0"/>
      <w:marRight w:val="0"/>
      <w:marTop w:val="0"/>
      <w:marBottom w:val="0"/>
      <w:divBdr>
        <w:top w:val="none" w:sz="0" w:space="0" w:color="auto"/>
        <w:left w:val="none" w:sz="0" w:space="0" w:color="auto"/>
        <w:bottom w:val="none" w:sz="0" w:space="0" w:color="auto"/>
        <w:right w:val="none" w:sz="0" w:space="0" w:color="auto"/>
      </w:divBdr>
    </w:div>
    <w:div w:id="1681275302">
      <w:bodyDiv w:val="1"/>
      <w:marLeft w:val="0"/>
      <w:marRight w:val="0"/>
      <w:marTop w:val="0"/>
      <w:marBottom w:val="0"/>
      <w:divBdr>
        <w:top w:val="none" w:sz="0" w:space="0" w:color="auto"/>
        <w:left w:val="none" w:sz="0" w:space="0" w:color="auto"/>
        <w:bottom w:val="none" w:sz="0" w:space="0" w:color="auto"/>
        <w:right w:val="none" w:sz="0" w:space="0" w:color="auto"/>
      </w:divBdr>
    </w:div>
    <w:div w:id="1732192493">
      <w:bodyDiv w:val="1"/>
      <w:marLeft w:val="0"/>
      <w:marRight w:val="0"/>
      <w:marTop w:val="0"/>
      <w:marBottom w:val="0"/>
      <w:divBdr>
        <w:top w:val="none" w:sz="0" w:space="0" w:color="auto"/>
        <w:left w:val="none" w:sz="0" w:space="0" w:color="auto"/>
        <w:bottom w:val="none" w:sz="0" w:space="0" w:color="auto"/>
        <w:right w:val="none" w:sz="0" w:space="0" w:color="auto"/>
      </w:divBdr>
    </w:div>
    <w:div w:id="1804348628">
      <w:bodyDiv w:val="1"/>
      <w:marLeft w:val="0"/>
      <w:marRight w:val="0"/>
      <w:marTop w:val="0"/>
      <w:marBottom w:val="0"/>
      <w:divBdr>
        <w:top w:val="none" w:sz="0" w:space="0" w:color="auto"/>
        <w:left w:val="none" w:sz="0" w:space="0" w:color="auto"/>
        <w:bottom w:val="none" w:sz="0" w:space="0" w:color="auto"/>
        <w:right w:val="none" w:sz="0" w:space="0" w:color="auto"/>
      </w:divBdr>
    </w:div>
    <w:div w:id="1804686825">
      <w:bodyDiv w:val="1"/>
      <w:marLeft w:val="0"/>
      <w:marRight w:val="0"/>
      <w:marTop w:val="0"/>
      <w:marBottom w:val="0"/>
      <w:divBdr>
        <w:top w:val="none" w:sz="0" w:space="0" w:color="auto"/>
        <w:left w:val="none" w:sz="0" w:space="0" w:color="auto"/>
        <w:bottom w:val="none" w:sz="0" w:space="0" w:color="auto"/>
        <w:right w:val="none" w:sz="0" w:space="0" w:color="auto"/>
      </w:divBdr>
    </w:div>
    <w:div w:id="1828158510">
      <w:bodyDiv w:val="1"/>
      <w:marLeft w:val="0"/>
      <w:marRight w:val="0"/>
      <w:marTop w:val="0"/>
      <w:marBottom w:val="0"/>
      <w:divBdr>
        <w:top w:val="none" w:sz="0" w:space="0" w:color="auto"/>
        <w:left w:val="none" w:sz="0" w:space="0" w:color="auto"/>
        <w:bottom w:val="none" w:sz="0" w:space="0" w:color="auto"/>
        <w:right w:val="none" w:sz="0" w:space="0" w:color="auto"/>
      </w:divBdr>
    </w:div>
    <w:div w:id="1913194713">
      <w:bodyDiv w:val="1"/>
      <w:marLeft w:val="0"/>
      <w:marRight w:val="0"/>
      <w:marTop w:val="0"/>
      <w:marBottom w:val="0"/>
      <w:divBdr>
        <w:top w:val="none" w:sz="0" w:space="0" w:color="auto"/>
        <w:left w:val="none" w:sz="0" w:space="0" w:color="auto"/>
        <w:bottom w:val="none" w:sz="0" w:space="0" w:color="auto"/>
        <w:right w:val="none" w:sz="0" w:space="0" w:color="auto"/>
      </w:divBdr>
    </w:div>
    <w:div w:id="1922638271">
      <w:bodyDiv w:val="1"/>
      <w:marLeft w:val="0"/>
      <w:marRight w:val="0"/>
      <w:marTop w:val="0"/>
      <w:marBottom w:val="0"/>
      <w:divBdr>
        <w:top w:val="none" w:sz="0" w:space="0" w:color="auto"/>
        <w:left w:val="none" w:sz="0" w:space="0" w:color="auto"/>
        <w:bottom w:val="none" w:sz="0" w:space="0" w:color="auto"/>
        <w:right w:val="none" w:sz="0" w:space="0" w:color="auto"/>
      </w:divBdr>
    </w:div>
    <w:div w:id="1951234373">
      <w:bodyDiv w:val="1"/>
      <w:marLeft w:val="0"/>
      <w:marRight w:val="0"/>
      <w:marTop w:val="0"/>
      <w:marBottom w:val="0"/>
      <w:divBdr>
        <w:top w:val="none" w:sz="0" w:space="0" w:color="auto"/>
        <w:left w:val="none" w:sz="0" w:space="0" w:color="auto"/>
        <w:bottom w:val="none" w:sz="0" w:space="0" w:color="auto"/>
        <w:right w:val="none" w:sz="0" w:space="0" w:color="auto"/>
      </w:divBdr>
    </w:div>
    <w:div w:id="1953435266">
      <w:bodyDiv w:val="1"/>
      <w:marLeft w:val="0"/>
      <w:marRight w:val="0"/>
      <w:marTop w:val="0"/>
      <w:marBottom w:val="0"/>
      <w:divBdr>
        <w:top w:val="none" w:sz="0" w:space="0" w:color="auto"/>
        <w:left w:val="none" w:sz="0" w:space="0" w:color="auto"/>
        <w:bottom w:val="none" w:sz="0" w:space="0" w:color="auto"/>
        <w:right w:val="none" w:sz="0" w:space="0" w:color="auto"/>
      </w:divBdr>
    </w:div>
    <w:div w:id="1959871274">
      <w:bodyDiv w:val="1"/>
      <w:marLeft w:val="0"/>
      <w:marRight w:val="0"/>
      <w:marTop w:val="0"/>
      <w:marBottom w:val="0"/>
      <w:divBdr>
        <w:top w:val="none" w:sz="0" w:space="0" w:color="auto"/>
        <w:left w:val="none" w:sz="0" w:space="0" w:color="auto"/>
        <w:bottom w:val="none" w:sz="0" w:space="0" w:color="auto"/>
        <w:right w:val="none" w:sz="0" w:space="0" w:color="auto"/>
      </w:divBdr>
    </w:div>
    <w:div w:id="1992635369">
      <w:bodyDiv w:val="1"/>
      <w:marLeft w:val="0"/>
      <w:marRight w:val="0"/>
      <w:marTop w:val="0"/>
      <w:marBottom w:val="0"/>
      <w:divBdr>
        <w:top w:val="none" w:sz="0" w:space="0" w:color="auto"/>
        <w:left w:val="none" w:sz="0" w:space="0" w:color="auto"/>
        <w:bottom w:val="none" w:sz="0" w:space="0" w:color="auto"/>
        <w:right w:val="none" w:sz="0" w:space="0" w:color="auto"/>
      </w:divBdr>
    </w:div>
    <w:div w:id="2096975770">
      <w:bodyDiv w:val="1"/>
      <w:marLeft w:val="0"/>
      <w:marRight w:val="0"/>
      <w:marTop w:val="0"/>
      <w:marBottom w:val="0"/>
      <w:divBdr>
        <w:top w:val="none" w:sz="0" w:space="0" w:color="auto"/>
        <w:left w:val="none" w:sz="0" w:space="0" w:color="auto"/>
        <w:bottom w:val="none" w:sz="0" w:space="0" w:color="auto"/>
        <w:right w:val="none" w:sz="0" w:space="0" w:color="auto"/>
      </w:divBdr>
    </w:div>
    <w:div w:id="2103454963">
      <w:bodyDiv w:val="1"/>
      <w:marLeft w:val="0"/>
      <w:marRight w:val="0"/>
      <w:marTop w:val="0"/>
      <w:marBottom w:val="0"/>
      <w:divBdr>
        <w:top w:val="none" w:sz="0" w:space="0" w:color="auto"/>
        <w:left w:val="none" w:sz="0" w:space="0" w:color="auto"/>
        <w:bottom w:val="none" w:sz="0" w:space="0" w:color="auto"/>
        <w:right w:val="none" w:sz="0" w:space="0" w:color="auto"/>
      </w:divBdr>
    </w:div>
    <w:div w:id="2117361427">
      <w:bodyDiv w:val="1"/>
      <w:marLeft w:val="0"/>
      <w:marRight w:val="0"/>
      <w:marTop w:val="0"/>
      <w:marBottom w:val="0"/>
      <w:divBdr>
        <w:top w:val="none" w:sz="0" w:space="0" w:color="auto"/>
        <w:left w:val="none" w:sz="0" w:space="0" w:color="auto"/>
        <w:bottom w:val="none" w:sz="0" w:space="0" w:color="auto"/>
        <w:right w:val="none" w:sz="0" w:space="0" w:color="auto"/>
      </w:divBdr>
    </w:div>
    <w:div w:id="211762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inscripcion-concursos@mpf.gob.a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inscripcion-concursos@mpf.gob.ar"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scripcion-concursos@mpf.gob.ar"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http://www.mpf.gob.a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ffoz\Desktop\Membre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C7682-571E-48A5-A074-FCC368B76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Template>
  <TotalTime>24</TotalTime>
  <Pages>30</Pages>
  <Words>6024</Words>
  <Characters>36719</Characters>
  <Application>Microsoft Office Word</Application>
  <DocSecurity>0</DocSecurity>
  <Lines>305</Lines>
  <Paragraphs>85</Paragraphs>
  <ScaleCrop>false</ScaleCrop>
  <HeadingPairs>
    <vt:vector size="2" baseType="variant">
      <vt:variant>
        <vt:lpstr>Título</vt:lpstr>
      </vt:variant>
      <vt:variant>
        <vt:i4>1</vt:i4>
      </vt:variant>
    </vt:vector>
  </HeadingPairs>
  <TitlesOfParts>
    <vt:vector size="1" baseType="lpstr">
      <vt:lpstr>Buenos Aires, 22 de octubre de 1997</vt:lpstr>
    </vt:vector>
  </TitlesOfParts>
  <Company>PROCURACION GENERAL DE LA NACION</Company>
  <LinksUpToDate>false</LinksUpToDate>
  <CharactersWithSpaces>42658</CharactersWithSpaces>
  <SharedDoc>false</SharedDoc>
  <HLinks>
    <vt:vector size="24" baseType="variant">
      <vt:variant>
        <vt:i4>6946881</vt:i4>
      </vt:variant>
      <vt:variant>
        <vt:i4>9</vt:i4>
      </vt:variant>
      <vt:variant>
        <vt:i4>0</vt:i4>
      </vt:variant>
      <vt:variant>
        <vt:i4>5</vt:i4>
      </vt:variant>
      <vt:variant>
        <vt:lpwstr>mailto:inscripcion-concursos@mpf.gob.ar</vt:lpwstr>
      </vt:variant>
      <vt:variant>
        <vt:lpwstr/>
      </vt:variant>
      <vt:variant>
        <vt:i4>6946881</vt:i4>
      </vt:variant>
      <vt:variant>
        <vt:i4>6</vt:i4>
      </vt:variant>
      <vt:variant>
        <vt:i4>0</vt:i4>
      </vt:variant>
      <vt:variant>
        <vt:i4>5</vt:i4>
      </vt:variant>
      <vt:variant>
        <vt:lpwstr>mailto:inscripcion-concursos@mpf.gob.ar</vt:lpwstr>
      </vt:variant>
      <vt:variant>
        <vt:lpwstr/>
      </vt:variant>
      <vt:variant>
        <vt:i4>6946881</vt:i4>
      </vt:variant>
      <vt:variant>
        <vt:i4>3</vt:i4>
      </vt:variant>
      <vt:variant>
        <vt:i4>0</vt:i4>
      </vt:variant>
      <vt:variant>
        <vt:i4>5</vt:i4>
      </vt:variant>
      <vt:variant>
        <vt:lpwstr>mailto:inscripcion-concursos@mpf.gob.ar</vt:lpwstr>
      </vt:variant>
      <vt:variant>
        <vt:lpwstr/>
      </vt:variant>
      <vt:variant>
        <vt:i4>7012413</vt:i4>
      </vt:variant>
      <vt:variant>
        <vt:i4>0</vt:i4>
      </vt:variant>
      <vt:variant>
        <vt:i4>0</vt:i4>
      </vt:variant>
      <vt:variant>
        <vt:i4>5</vt:i4>
      </vt:variant>
      <vt:variant>
        <vt:lpwstr>http://www.mpf.gob.ar/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22 de octubre de 1997</dc:title>
  <dc:creator>rcaffoz</dc:creator>
  <cp:lastModifiedBy>MEDINA, Brenda Laura</cp:lastModifiedBy>
  <cp:revision>12</cp:revision>
  <cp:lastPrinted>2018-05-04T12:37:00Z</cp:lastPrinted>
  <dcterms:created xsi:type="dcterms:W3CDTF">2018-12-04T19:00:00Z</dcterms:created>
  <dcterms:modified xsi:type="dcterms:W3CDTF">2019-02-12T21:05:00Z</dcterms:modified>
</cp:coreProperties>
</file>