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488" w:rsidRPr="00560A43" w:rsidRDefault="00A46488" w:rsidP="00A46488">
      <w:pPr>
        <w:jc w:val="center"/>
        <w:rPr>
          <w:b/>
          <w:sz w:val="32"/>
          <w:szCs w:val="32"/>
          <w:u w:val="single"/>
        </w:rPr>
      </w:pPr>
      <w:r w:rsidRPr="00560A43">
        <w:rPr>
          <w:b/>
          <w:sz w:val="32"/>
          <w:szCs w:val="32"/>
          <w:u w:val="single"/>
        </w:rPr>
        <w:t>CONCURSO Nº</w:t>
      </w:r>
      <w:r>
        <w:rPr>
          <w:b/>
          <w:sz w:val="32"/>
          <w:szCs w:val="32"/>
          <w:u w:val="single"/>
        </w:rPr>
        <w:t>102</w:t>
      </w:r>
    </w:p>
    <w:p w:rsidR="00A46488" w:rsidRPr="00F31523" w:rsidRDefault="00A46488" w:rsidP="00A46488">
      <w:pPr>
        <w:rPr>
          <w:sz w:val="24"/>
          <w:szCs w:val="24"/>
        </w:rPr>
      </w:pPr>
      <w:r w:rsidRPr="00560A43">
        <w:rPr>
          <w:b/>
          <w:sz w:val="24"/>
          <w:szCs w:val="24"/>
        </w:rPr>
        <w:t>FECHA DE CIERRE DEL CONCURSO:</w:t>
      </w:r>
      <w:r w:rsidRPr="00F31523">
        <w:t xml:space="preserve"> </w:t>
      </w:r>
      <w:r w:rsidRPr="00F31523">
        <w:rPr>
          <w:sz w:val="24"/>
          <w:szCs w:val="24"/>
        </w:rPr>
        <w:t>19/</w:t>
      </w:r>
      <w:r w:rsidR="00D810EF">
        <w:rPr>
          <w:sz w:val="24"/>
          <w:szCs w:val="24"/>
        </w:rPr>
        <w:t>0</w:t>
      </w:r>
      <w:r w:rsidRPr="00F31523">
        <w:rPr>
          <w:sz w:val="24"/>
          <w:szCs w:val="24"/>
        </w:rPr>
        <w:t>3/14</w:t>
      </w:r>
    </w:p>
    <w:p w:rsidR="00A46488" w:rsidRPr="00F31523" w:rsidRDefault="00A46488" w:rsidP="00A46488">
      <w:pPr>
        <w:tabs>
          <w:tab w:val="left" w:pos="708"/>
          <w:tab w:val="center" w:pos="4252"/>
          <w:tab w:val="right" w:pos="8504"/>
        </w:tabs>
        <w:spacing w:line="240" w:lineRule="auto"/>
        <w:rPr>
          <w:rFonts w:ascii="Garamond" w:eastAsia="Times New Roman" w:hAnsi="Garamond" w:cs="Times New Roman"/>
          <w:sz w:val="26"/>
          <w:szCs w:val="26"/>
          <w:u w:val="single"/>
          <w:lang w:eastAsia="es-AR"/>
        </w:rPr>
      </w:pPr>
      <w:r w:rsidRPr="00560A43">
        <w:rPr>
          <w:b/>
          <w:sz w:val="24"/>
          <w:szCs w:val="24"/>
        </w:rPr>
        <w:t xml:space="preserve">CARGOS/S A CONCURSAR: </w:t>
      </w:r>
      <w:r w:rsidRPr="00F31523">
        <w:rPr>
          <w:sz w:val="24"/>
          <w:szCs w:val="24"/>
        </w:rPr>
        <w:t xml:space="preserve">Dos (2) vacantes de Fiscal de Primera Instancia en lo Criminal y Correccional Federal de la Capital Federal (Fiscalías </w:t>
      </w:r>
      <w:proofErr w:type="spellStart"/>
      <w:r w:rsidRPr="00F31523">
        <w:rPr>
          <w:sz w:val="24"/>
          <w:szCs w:val="24"/>
        </w:rPr>
        <w:t>Nros</w:t>
      </w:r>
      <w:proofErr w:type="spellEnd"/>
      <w:r w:rsidRPr="00F31523">
        <w:rPr>
          <w:sz w:val="24"/>
          <w:szCs w:val="24"/>
        </w:rPr>
        <w:t>. 5 y 10).</w:t>
      </w:r>
    </w:p>
    <w:p w:rsidR="00560A43" w:rsidRPr="00A46488" w:rsidRDefault="00560A43">
      <w:pPr>
        <w:rPr>
          <w:b/>
          <w:sz w:val="24"/>
          <w:szCs w:val="24"/>
        </w:rPr>
      </w:pPr>
      <w:r w:rsidRPr="00560A43">
        <w:rPr>
          <w:b/>
          <w:sz w:val="24"/>
          <w:szCs w:val="24"/>
        </w:rPr>
        <w:t>LEGAJO DEL CONCURSANTE</w:t>
      </w:r>
      <w:r w:rsidRPr="00A46488">
        <w:rPr>
          <w:b/>
          <w:sz w:val="24"/>
          <w:szCs w:val="24"/>
        </w:rPr>
        <w:t xml:space="preserve">: </w:t>
      </w:r>
      <w:r w:rsidR="007C1B47" w:rsidRPr="007C1B47">
        <w:rPr>
          <w:b/>
          <w:sz w:val="24"/>
          <w:szCs w:val="24"/>
        </w:rPr>
        <w:t>OCHOA, MARÍA PALOMA</w:t>
      </w:r>
    </w:p>
    <w:p w:rsidR="00560A43" w:rsidRPr="00A46488" w:rsidRDefault="00560A43">
      <w:pPr>
        <w:rPr>
          <w:b/>
          <w:sz w:val="24"/>
          <w:szCs w:val="24"/>
        </w:rPr>
      </w:pPr>
      <w:r w:rsidRPr="00A46488">
        <w:rPr>
          <w:b/>
          <w:sz w:val="24"/>
          <w:szCs w:val="24"/>
        </w:rPr>
        <w:t>DNI:</w:t>
      </w:r>
      <w:r w:rsidR="00A46488" w:rsidRPr="00A46488">
        <w:rPr>
          <w:sz w:val="24"/>
          <w:szCs w:val="24"/>
        </w:rPr>
        <w:t xml:space="preserve"> </w:t>
      </w:r>
      <w:r w:rsidR="00A46488" w:rsidRPr="00A46488">
        <w:rPr>
          <w:b/>
          <w:sz w:val="24"/>
          <w:szCs w:val="24"/>
        </w:rPr>
        <w:t>24.957.940</w:t>
      </w:r>
    </w:p>
    <w:p w:rsidR="008A2B15" w:rsidRPr="00A46488" w:rsidRDefault="008A2B15" w:rsidP="00A46488">
      <w:pPr>
        <w:tabs>
          <w:tab w:val="center" w:pos="4252"/>
        </w:tabs>
        <w:rPr>
          <w:sz w:val="24"/>
          <w:szCs w:val="24"/>
        </w:rPr>
      </w:pPr>
      <w:r w:rsidRPr="00A46488">
        <w:rPr>
          <w:b/>
          <w:sz w:val="24"/>
          <w:szCs w:val="24"/>
        </w:rPr>
        <w:t>FECHA DE EXPEDICIÓN DEL TÍTULO:</w:t>
      </w:r>
      <w:r w:rsidRPr="00A46488">
        <w:rPr>
          <w:sz w:val="24"/>
          <w:szCs w:val="24"/>
        </w:rPr>
        <w:t xml:space="preserve"> </w:t>
      </w:r>
      <w:r w:rsidR="00A46488" w:rsidRPr="00A46488">
        <w:rPr>
          <w:sz w:val="24"/>
          <w:szCs w:val="24"/>
        </w:rPr>
        <w:t xml:space="preserve">29/08/03. </w:t>
      </w:r>
      <w:r w:rsidR="00A46488" w:rsidRPr="00A46488">
        <w:rPr>
          <w:sz w:val="24"/>
          <w:szCs w:val="24"/>
        </w:rPr>
        <w:tab/>
      </w:r>
    </w:p>
    <w:p w:rsidR="00560A43" w:rsidRPr="00A46488" w:rsidRDefault="00560A43">
      <w:pPr>
        <w:rPr>
          <w:b/>
          <w:sz w:val="24"/>
          <w:szCs w:val="24"/>
        </w:rPr>
      </w:pPr>
      <w:r w:rsidRPr="00A46488">
        <w:rPr>
          <w:b/>
          <w:sz w:val="24"/>
          <w:szCs w:val="24"/>
        </w:rPr>
        <w:t>ANTIGÜEDAD EN EL TÍTULO:</w:t>
      </w:r>
      <w:r w:rsidR="00A46488" w:rsidRPr="00A46488">
        <w:t xml:space="preserve"> </w:t>
      </w:r>
      <w:r w:rsidR="00A46488" w:rsidRPr="00A46488">
        <w:rPr>
          <w:sz w:val="24"/>
          <w:szCs w:val="24"/>
        </w:rPr>
        <w:t>10 años y 6 meses</w:t>
      </w:r>
    </w:p>
    <w:p w:rsidR="00560A43" w:rsidRPr="00A46488" w:rsidRDefault="00560A43">
      <w:pPr>
        <w:rPr>
          <w:sz w:val="24"/>
          <w:szCs w:val="24"/>
        </w:rPr>
      </w:pPr>
    </w:p>
    <w:p w:rsidR="00560A43" w:rsidRDefault="00560A43">
      <w:pPr>
        <w:rPr>
          <w:b/>
          <w:sz w:val="28"/>
          <w:szCs w:val="28"/>
          <w:u w:val="single"/>
        </w:rPr>
      </w:pPr>
      <w:r w:rsidRPr="00560A43">
        <w:rPr>
          <w:b/>
          <w:sz w:val="28"/>
          <w:szCs w:val="28"/>
        </w:rPr>
        <w:t xml:space="preserve">1 - </w:t>
      </w:r>
      <w:r w:rsidRPr="00560A43">
        <w:rPr>
          <w:b/>
          <w:sz w:val="28"/>
          <w:szCs w:val="28"/>
          <w:u w:val="single"/>
        </w:rPr>
        <w:t>INCISOS A Y B</w:t>
      </w:r>
    </w:p>
    <w:p w:rsidR="00560A43" w:rsidRDefault="00560A43" w:rsidP="00560A43">
      <w:pPr>
        <w:pStyle w:val="Sinespaciado"/>
      </w:pPr>
    </w:p>
    <w:p w:rsidR="00560A43" w:rsidRDefault="00DB3AAC">
      <w:pPr>
        <w:rPr>
          <w:b/>
          <w:sz w:val="24"/>
          <w:szCs w:val="24"/>
        </w:rPr>
      </w:pPr>
      <w:r>
        <w:rPr>
          <w:b/>
          <w:sz w:val="24"/>
          <w:szCs w:val="24"/>
          <w:u w:val="single"/>
        </w:rPr>
        <w:t>.</w:t>
      </w:r>
      <w:r w:rsidR="00560A43">
        <w:rPr>
          <w:b/>
          <w:sz w:val="24"/>
          <w:szCs w:val="24"/>
          <w:u w:val="single"/>
        </w:rPr>
        <w:t>ANTECEDENTES LABORALES Y/O PROFESIONALES</w:t>
      </w:r>
      <w:r w:rsidR="00560A43" w:rsidRPr="00560A43">
        <w:rPr>
          <w:b/>
          <w:sz w:val="24"/>
          <w:szCs w:val="24"/>
        </w:rPr>
        <w:t xml:space="preserve"> (art. 38 </w:t>
      </w:r>
      <w:proofErr w:type="spellStart"/>
      <w:r w:rsidR="00560A43" w:rsidRPr="00560A43">
        <w:rPr>
          <w:b/>
          <w:sz w:val="24"/>
          <w:szCs w:val="24"/>
        </w:rPr>
        <w:t>incs</w:t>
      </w:r>
      <w:proofErr w:type="spellEnd"/>
      <w:r w:rsidR="00560A43" w:rsidRPr="00560A43">
        <w:rPr>
          <w:b/>
          <w:sz w:val="24"/>
          <w:szCs w:val="24"/>
        </w:rPr>
        <w:t xml:space="preserve">.  a) </w:t>
      </w:r>
      <w:proofErr w:type="gramStart"/>
      <w:r w:rsidR="00560A43" w:rsidRPr="00560A43">
        <w:rPr>
          <w:b/>
          <w:sz w:val="24"/>
          <w:szCs w:val="24"/>
        </w:rPr>
        <w:t>y</w:t>
      </w:r>
      <w:proofErr w:type="gramEnd"/>
      <w:r w:rsidR="00560A43" w:rsidRPr="00560A43">
        <w:rPr>
          <w:b/>
          <w:sz w:val="24"/>
          <w:szCs w:val="24"/>
        </w:rPr>
        <w:t xml:space="preserve"> b)</w:t>
      </w:r>
      <w:r w:rsidR="00560A43">
        <w:rPr>
          <w:b/>
          <w:sz w:val="24"/>
          <w:szCs w:val="24"/>
        </w:rPr>
        <w:t xml:space="preserve"> </w:t>
      </w:r>
      <w:r w:rsidR="00560A43" w:rsidRPr="00560A43">
        <w:rPr>
          <w:b/>
          <w:sz w:val="24"/>
          <w:szCs w:val="24"/>
        </w:rPr>
        <w:t>del Reglamento de Concursos)</w:t>
      </w:r>
    </w:p>
    <w:p w:rsidR="00342A7F" w:rsidRDefault="00342A7F" w:rsidP="00342A7F">
      <w:pPr>
        <w:pStyle w:val="Sinespaciado"/>
      </w:pPr>
    </w:p>
    <w:p w:rsidR="00D645CE" w:rsidRDefault="00967CCC">
      <w:r>
        <w:rPr>
          <w:b/>
          <w:sz w:val="24"/>
          <w:szCs w:val="24"/>
        </w:rPr>
        <w:t>.</w:t>
      </w:r>
      <w:r w:rsidR="00560A43" w:rsidRPr="0056156F">
        <w:rPr>
          <w:b/>
          <w:sz w:val="24"/>
          <w:szCs w:val="24"/>
          <w:u w:val="single"/>
        </w:rPr>
        <w:t>Cargo base</w:t>
      </w:r>
      <w:r w:rsidR="00560A43">
        <w:rPr>
          <w:b/>
          <w:sz w:val="24"/>
          <w:szCs w:val="24"/>
        </w:rPr>
        <w:t>:</w:t>
      </w:r>
      <w:r w:rsidR="00A46488" w:rsidRPr="00A46488">
        <w:t xml:space="preserve"> </w:t>
      </w:r>
    </w:p>
    <w:p w:rsidR="00066E33" w:rsidRDefault="00D645CE" w:rsidP="007B38A1">
      <w:pPr>
        <w:spacing w:after="0"/>
        <w:rPr>
          <w:sz w:val="24"/>
          <w:szCs w:val="24"/>
        </w:rPr>
      </w:pPr>
      <w:r>
        <w:rPr>
          <w:sz w:val="24"/>
          <w:szCs w:val="24"/>
        </w:rPr>
        <w:t>1-</w:t>
      </w:r>
      <w:r w:rsidR="00066E33">
        <w:rPr>
          <w:sz w:val="24"/>
          <w:szCs w:val="24"/>
        </w:rPr>
        <w:t xml:space="preserve">Secretaria </w:t>
      </w:r>
      <w:r w:rsidR="00CA403E">
        <w:rPr>
          <w:sz w:val="24"/>
          <w:szCs w:val="24"/>
        </w:rPr>
        <w:t xml:space="preserve">de Fiscalía </w:t>
      </w:r>
      <w:r w:rsidR="00066E33">
        <w:rPr>
          <w:sz w:val="24"/>
          <w:szCs w:val="24"/>
        </w:rPr>
        <w:t>de Primera Instancia</w:t>
      </w:r>
      <w:r w:rsidRPr="005C0C3A">
        <w:rPr>
          <w:sz w:val="24"/>
          <w:szCs w:val="24"/>
        </w:rPr>
        <w:t xml:space="preserve"> </w:t>
      </w:r>
      <w:r w:rsidR="007B38A1">
        <w:rPr>
          <w:sz w:val="24"/>
          <w:szCs w:val="24"/>
        </w:rPr>
        <w:t xml:space="preserve"> efectiva en </w:t>
      </w:r>
      <w:r w:rsidR="00FD37E7">
        <w:rPr>
          <w:sz w:val="24"/>
          <w:szCs w:val="24"/>
        </w:rPr>
        <w:t xml:space="preserve">UFITCO </w:t>
      </w:r>
      <w:r w:rsidR="00066E33">
        <w:rPr>
          <w:sz w:val="24"/>
          <w:szCs w:val="24"/>
        </w:rPr>
        <w:t xml:space="preserve">Desde el 29/12/09 (efectiva) </w:t>
      </w:r>
      <w:r w:rsidR="00CA403E">
        <w:rPr>
          <w:sz w:val="24"/>
          <w:szCs w:val="24"/>
        </w:rPr>
        <w:t>al cierre del concurso</w:t>
      </w:r>
      <w:r w:rsidR="007B38A1">
        <w:rPr>
          <w:sz w:val="24"/>
          <w:szCs w:val="24"/>
        </w:rPr>
        <w:t xml:space="preserve"> -9 años y 4 meses-</w:t>
      </w:r>
    </w:p>
    <w:p w:rsidR="00CA403E" w:rsidRDefault="00CA403E" w:rsidP="007B38A1">
      <w:pPr>
        <w:spacing w:after="0"/>
        <w:rPr>
          <w:sz w:val="24"/>
          <w:szCs w:val="24"/>
        </w:rPr>
      </w:pPr>
      <w:r>
        <w:rPr>
          <w:sz w:val="24"/>
          <w:szCs w:val="24"/>
        </w:rPr>
        <w:t>Anteriormente desde el 15/11/04 fue secretaria contratada e interina (</w:t>
      </w:r>
      <w:proofErr w:type="spellStart"/>
      <w:r>
        <w:rPr>
          <w:sz w:val="24"/>
          <w:szCs w:val="24"/>
        </w:rPr>
        <w:t>Ufitco</w:t>
      </w:r>
      <w:proofErr w:type="spellEnd"/>
      <w:r>
        <w:rPr>
          <w:sz w:val="24"/>
          <w:szCs w:val="24"/>
        </w:rPr>
        <w:t>)</w:t>
      </w:r>
    </w:p>
    <w:p w:rsidR="00AC503A" w:rsidRPr="00FD37E7" w:rsidRDefault="00AC503A" w:rsidP="007B38A1">
      <w:pPr>
        <w:spacing w:after="0"/>
        <w:rPr>
          <w:sz w:val="24"/>
          <w:szCs w:val="24"/>
          <w:u w:val="single"/>
        </w:rPr>
      </w:pPr>
    </w:p>
    <w:p w:rsidR="00B12FAB" w:rsidRDefault="00B12FAB" w:rsidP="007B38A1">
      <w:pPr>
        <w:pStyle w:val="Sinespaciado"/>
        <w:rPr>
          <w:b/>
          <w:sz w:val="24"/>
          <w:szCs w:val="24"/>
        </w:rPr>
      </w:pPr>
      <w:r>
        <w:rPr>
          <w:sz w:val="24"/>
          <w:szCs w:val="24"/>
        </w:rPr>
        <w:t>2-</w:t>
      </w:r>
      <w:r w:rsidRPr="00D645CE">
        <w:rPr>
          <w:sz w:val="24"/>
          <w:szCs w:val="24"/>
        </w:rPr>
        <w:t xml:space="preserve">Prosecretaria Letrada de la PGN  </w:t>
      </w:r>
      <w:r w:rsidRPr="00D645CE">
        <w:rPr>
          <w:sz w:val="24"/>
          <w:szCs w:val="24"/>
          <w:u w:val="single"/>
        </w:rPr>
        <w:t>Interino</w:t>
      </w:r>
      <w:r w:rsidRPr="00D645CE">
        <w:rPr>
          <w:sz w:val="24"/>
          <w:szCs w:val="24"/>
        </w:rPr>
        <w:t xml:space="preserve"> - </w:t>
      </w:r>
      <w:r>
        <w:rPr>
          <w:sz w:val="24"/>
          <w:szCs w:val="24"/>
        </w:rPr>
        <w:t xml:space="preserve"> </w:t>
      </w:r>
      <w:r w:rsidRPr="00D645CE">
        <w:rPr>
          <w:sz w:val="24"/>
          <w:szCs w:val="24"/>
        </w:rPr>
        <w:t>Unidad Fiscal de Investigación de Delitos Tributarios y Contrabando (</w:t>
      </w:r>
      <w:proofErr w:type="spellStart"/>
      <w:r w:rsidRPr="00D645CE">
        <w:rPr>
          <w:sz w:val="24"/>
          <w:szCs w:val="24"/>
        </w:rPr>
        <w:t>UFITCo</w:t>
      </w:r>
      <w:proofErr w:type="spellEnd"/>
      <w:r w:rsidRPr="00D645CE">
        <w:rPr>
          <w:sz w:val="24"/>
          <w:szCs w:val="24"/>
        </w:rPr>
        <w:t>)</w:t>
      </w:r>
      <w:r w:rsidRPr="00D645CE">
        <w:t xml:space="preserve"> </w:t>
      </w:r>
      <w:r>
        <w:t xml:space="preserve">- </w:t>
      </w:r>
      <w:r w:rsidRPr="00D645CE">
        <w:rPr>
          <w:b/>
          <w:sz w:val="24"/>
          <w:szCs w:val="24"/>
        </w:rPr>
        <w:t>1 mes</w:t>
      </w:r>
      <w:r>
        <w:rPr>
          <w:b/>
          <w:sz w:val="24"/>
          <w:szCs w:val="24"/>
        </w:rPr>
        <w:t xml:space="preserve"> </w:t>
      </w:r>
      <w:r w:rsidR="00CA403E">
        <w:rPr>
          <w:b/>
          <w:sz w:val="24"/>
          <w:szCs w:val="24"/>
        </w:rPr>
        <w:t>(1/2/11 al 3/3/11)</w:t>
      </w:r>
    </w:p>
    <w:p w:rsidR="00B12FAB" w:rsidRDefault="00B12FAB" w:rsidP="007B38A1">
      <w:pPr>
        <w:pStyle w:val="Sinespaciado"/>
        <w:rPr>
          <w:b/>
          <w:sz w:val="24"/>
          <w:szCs w:val="24"/>
        </w:rPr>
      </w:pPr>
    </w:p>
    <w:p w:rsidR="00066E33" w:rsidRDefault="00FD37E7" w:rsidP="007B38A1">
      <w:pPr>
        <w:pStyle w:val="Sinespaciado"/>
        <w:rPr>
          <w:b/>
          <w:sz w:val="24"/>
          <w:szCs w:val="24"/>
        </w:rPr>
      </w:pPr>
      <w:r>
        <w:rPr>
          <w:sz w:val="24"/>
          <w:szCs w:val="24"/>
        </w:rPr>
        <w:t>3</w:t>
      </w:r>
      <w:r w:rsidR="00B12FAB" w:rsidRPr="00D645CE">
        <w:rPr>
          <w:sz w:val="24"/>
          <w:szCs w:val="24"/>
        </w:rPr>
        <w:t xml:space="preserve">-Subdirectora General – </w:t>
      </w:r>
      <w:r w:rsidR="00B12FAB" w:rsidRPr="00D645CE">
        <w:rPr>
          <w:sz w:val="24"/>
          <w:szCs w:val="24"/>
          <w:u w:val="single"/>
        </w:rPr>
        <w:t>Contratada/ Adjunta</w:t>
      </w:r>
      <w:r w:rsidR="00B12FAB" w:rsidRPr="00D645CE">
        <w:rPr>
          <w:sz w:val="24"/>
          <w:szCs w:val="24"/>
        </w:rPr>
        <w:t xml:space="preserve"> </w:t>
      </w:r>
      <w:r w:rsidR="00B12FAB">
        <w:rPr>
          <w:sz w:val="24"/>
          <w:szCs w:val="24"/>
        </w:rPr>
        <w:t xml:space="preserve">– </w:t>
      </w:r>
      <w:proofErr w:type="spellStart"/>
      <w:r w:rsidR="00B12FAB" w:rsidRPr="00D645CE">
        <w:rPr>
          <w:sz w:val="24"/>
          <w:szCs w:val="24"/>
        </w:rPr>
        <w:t>UFITCo</w:t>
      </w:r>
      <w:proofErr w:type="spellEnd"/>
      <w:r w:rsidR="00B12FAB">
        <w:rPr>
          <w:sz w:val="24"/>
          <w:szCs w:val="24"/>
        </w:rPr>
        <w:t xml:space="preserve"> - </w:t>
      </w:r>
      <w:r w:rsidR="00B12FAB" w:rsidRPr="00D645CE">
        <w:rPr>
          <w:b/>
          <w:sz w:val="24"/>
          <w:szCs w:val="24"/>
        </w:rPr>
        <w:t>5 meses</w:t>
      </w:r>
      <w:r w:rsidR="00CA403E">
        <w:rPr>
          <w:b/>
          <w:sz w:val="24"/>
          <w:szCs w:val="24"/>
        </w:rPr>
        <w:t xml:space="preserve"> (23/3/09 al 16/8/09)</w:t>
      </w:r>
    </w:p>
    <w:p w:rsidR="00FD37E7" w:rsidRDefault="00FD37E7" w:rsidP="007B38A1">
      <w:pPr>
        <w:pStyle w:val="Sinespaciado"/>
        <w:rPr>
          <w:sz w:val="24"/>
          <w:szCs w:val="24"/>
        </w:rPr>
      </w:pPr>
      <w:r w:rsidRPr="00FD37E7">
        <w:t xml:space="preserve"> </w:t>
      </w:r>
      <w:r>
        <w:t>(</w:t>
      </w:r>
      <w:r w:rsidRPr="00FD37E7">
        <w:rPr>
          <w:sz w:val="24"/>
          <w:szCs w:val="24"/>
        </w:rPr>
        <w:t>Representante suplente por el MPF ante el Comité de Lucha contra el Tráfico Ilícito de</w:t>
      </w:r>
      <w:r>
        <w:rPr>
          <w:sz w:val="24"/>
          <w:szCs w:val="24"/>
        </w:rPr>
        <w:t xml:space="preserve"> Bienes</w:t>
      </w:r>
      <w:r w:rsidR="007B38A1">
        <w:rPr>
          <w:sz w:val="24"/>
          <w:szCs w:val="24"/>
        </w:rPr>
        <w:t xml:space="preserve"> Culturales desde 2008/</w:t>
      </w:r>
      <w:proofErr w:type="gramStart"/>
      <w:r w:rsidR="007B38A1">
        <w:rPr>
          <w:sz w:val="24"/>
          <w:szCs w:val="24"/>
        </w:rPr>
        <w:t>12 )</w:t>
      </w:r>
      <w:proofErr w:type="gramEnd"/>
    </w:p>
    <w:p w:rsidR="00FD37E7" w:rsidRDefault="00D05E8F" w:rsidP="007B38A1">
      <w:pPr>
        <w:pStyle w:val="Sinespaciado"/>
        <w:rPr>
          <w:sz w:val="24"/>
          <w:szCs w:val="24"/>
        </w:rPr>
      </w:pPr>
      <w:r>
        <w:rPr>
          <w:sz w:val="24"/>
          <w:szCs w:val="24"/>
        </w:rPr>
        <w:t>Total tiempo</w:t>
      </w:r>
      <w:r w:rsidR="00FD37E7">
        <w:rPr>
          <w:sz w:val="24"/>
          <w:szCs w:val="24"/>
        </w:rPr>
        <w:t>: 9 años y 4 meses</w:t>
      </w:r>
    </w:p>
    <w:p w:rsidR="00D645CE" w:rsidRDefault="00D645CE" w:rsidP="00D645CE">
      <w:pPr>
        <w:rPr>
          <w:b/>
          <w:sz w:val="24"/>
          <w:szCs w:val="24"/>
        </w:rPr>
      </w:pPr>
    </w:p>
    <w:p w:rsidR="00D645CE" w:rsidRPr="00D645CE" w:rsidRDefault="00967CCC" w:rsidP="00D645CE">
      <w:pPr>
        <w:rPr>
          <w:sz w:val="24"/>
          <w:szCs w:val="24"/>
        </w:rPr>
      </w:pPr>
      <w:r w:rsidRPr="00D645CE">
        <w:rPr>
          <w:b/>
          <w:sz w:val="24"/>
          <w:szCs w:val="24"/>
        </w:rPr>
        <w:t>.</w:t>
      </w:r>
      <w:r w:rsidR="00560A43" w:rsidRPr="00D645CE">
        <w:rPr>
          <w:b/>
          <w:sz w:val="24"/>
          <w:szCs w:val="24"/>
        </w:rPr>
        <w:t>Cargo actual:</w:t>
      </w:r>
      <w:r w:rsidR="00A46488" w:rsidRPr="00D645CE">
        <w:rPr>
          <w:sz w:val="24"/>
          <w:szCs w:val="24"/>
        </w:rPr>
        <w:t xml:space="preserve"> </w:t>
      </w:r>
    </w:p>
    <w:p w:rsidR="00FD37E7" w:rsidRDefault="00D645CE" w:rsidP="007B38A1">
      <w:pPr>
        <w:spacing w:after="0"/>
        <w:rPr>
          <w:sz w:val="24"/>
          <w:szCs w:val="24"/>
        </w:rPr>
      </w:pPr>
      <w:r>
        <w:rPr>
          <w:sz w:val="24"/>
          <w:szCs w:val="24"/>
        </w:rPr>
        <w:t>-</w:t>
      </w:r>
      <w:r w:rsidR="005C0C3A" w:rsidRPr="005C0C3A">
        <w:rPr>
          <w:sz w:val="24"/>
          <w:szCs w:val="24"/>
        </w:rPr>
        <w:t>Fiscal Ad-Hoc en causas de violencia de género - Programa del MPF sobre Políticas de Género</w:t>
      </w:r>
      <w:r w:rsidR="007B38A1">
        <w:rPr>
          <w:sz w:val="24"/>
          <w:szCs w:val="24"/>
        </w:rPr>
        <w:t xml:space="preserve">.  </w:t>
      </w:r>
      <w:r w:rsidR="00FD37E7">
        <w:rPr>
          <w:sz w:val="24"/>
          <w:szCs w:val="24"/>
        </w:rPr>
        <w:t>…”designada para intervenir en forma conjunta o alternada</w:t>
      </w:r>
      <w:r w:rsidR="00B51119">
        <w:rPr>
          <w:sz w:val="24"/>
          <w:szCs w:val="24"/>
        </w:rPr>
        <w:t xml:space="preserve"> con el fiscal interviniente en las causas referidas a hechos que constituyan violencia de género en cualquiera de sus formas</w:t>
      </w:r>
      <w:proofErr w:type="gramStart"/>
      <w:r w:rsidR="00B51119">
        <w:rPr>
          <w:sz w:val="24"/>
          <w:szCs w:val="24"/>
        </w:rPr>
        <w:t>..”</w:t>
      </w:r>
      <w:proofErr w:type="gramEnd"/>
    </w:p>
    <w:p w:rsidR="00B51119" w:rsidRDefault="007B38A1" w:rsidP="007B38A1">
      <w:pPr>
        <w:spacing w:after="0"/>
        <w:rPr>
          <w:sz w:val="24"/>
          <w:szCs w:val="24"/>
        </w:rPr>
      </w:pPr>
      <w:r>
        <w:rPr>
          <w:sz w:val="24"/>
          <w:szCs w:val="24"/>
        </w:rPr>
        <w:t>Período de actuación</w:t>
      </w:r>
      <w:r w:rsidR="00B51119">
        <w:rPr>
          <w:sz w:val="24"/>
          <w:szCs w:val="24"/>
        </w:rPr>
        <w:t xml:space="preserve">: 5/12/12 </w:t>
      </w:r>
      <w:r>
        <w:rPr>
          <w:sz w:val="24"/>
          <w:szCs w:val="24"/>
        </w:rPr>
        <w:t xml:space="preserve">al </w:t>
      </w:r>
      <w:r w:rsidR="00B51119">
        <w:rPr>
          <w:sz w:val="24"/>
          <w:szCs w:val="24"/>
        </w:rPr>
        <w:t>cierre del concurso</w:t>
      </w:r>
      <w:r>
        <w:rPr>
          <w:sz w:val="24"/>
          <w:szCs w:val="24"/>
        </w:rPr>
        <w:t xml:space="preserve"> (</w:t>
      </w:r>
      <w:r w:rsidRPr="005C0C3A">
        <w:rPr>
          <w:sz w:val="24"/>
          <w:szCs w:val="24"/>
        </w:rPr>
        <w:t>1 año, 3 meses y 14 días</w:t>
      </w:r>
      <w:r>
        <w:rPr>
          <w:sz w:val="24"/>
          <w:szCs w:val="24"/>
        </w:rPr>
        <w:t>)</w:t>
      </w:r>
    </w:p>
    <w:p w:rsidR="00DB3AAC" w:rsidRDefault="00DB3AAC" w:rsidP="00DB3AAC">
      <w:pPr>
        <w:pStyle w:val="Sinespaciado"/>
      </w:pPr>
    </w:p>
    <w:p w:rsidR="007B38A1" w:rsidRPr="00FD37E7" w:rsidRDefault="007B38A1" w:rsidP="00AC503A">
      <w:pPr>
        <w:spacing w:after="0"/>
        <w:rPr>
          <w:sz w:val="24"/>
          <w:szCs w:val="24"/>
          <w:u w:val="single"/>
        </w:rPr>
      </w:pPr>
      <w:r>
        <w:t>-</w:t>
      </w:r>
    </w:p>
    <w:p w:rsidR="007B38A1" w:rsidRDefault="007B38A1" w:rsidP="00DB3AAC">
      <w:pPr>
        <w:pStyle w:val="Sinespaciado"/>
      </w:pPr>
    </w:p>
    <w:p w:rsidR="007B38A1" w:rsidRDefault="007B38A1" w:rsidP="00DB3AAC">
      <w:pPr>
        <w:pStyle w:val="Sinespaciado"/>
      </w:pPr>
    </w:p>
    <w:p w:rsidR="00560A43" w:rsidRDefault="00967CCC" w:rsidP="005C0C3A">
      <w:r>
        <w:rPr>
          <w:b/>
          <w:sz w:val="24"/>
          <w:szCs w:val="24"/>
        </w:rPr>
        <w:t>.</w:t>
      </w:r>
      <w:r w:rsidR="00560A43">
        <w:rPr>
          <w:b/>
          <w:sz w:val="24"/>
          <w:szCs w:val="24"/>
        </w:rPr>
        <w:t>Cargo anterior al cargo base</w:t>
      </w:r>
      <w:r>
        <w:rPr>
          <w:b/>
          <w:sz w:val="24"/>
          <w:szCs w:val="24"/>
        </w:rPr>
        <w:t>:</w:t>
      </w:r>
      <w:r w:rsidR="005C0C3A" w:rsidRPr="005C0C3A">
        <w:t xml:space="preserve"> </w:t>
      </w:r>
    </w:p>
    <w:p w:rsidR="00B51119" w:rsidRPr="007B38A1" w:rsidRDefault="007B38A1" w:rsidP="007B38A1">
      <w:pPr>
        <w:spacing w:after="0"/>
        <w:rPr>
          <w:sz w:val="24"/>
          <w:szCs w:val="24"/>
        </w:rPr>
      </w:pPr>
      <w:r w:rsidRPr="007B38A1">
        <w:rPr>
          <w:sz w:val="24"/>
          <w:szCs w:val="24"/>
        </w:rPr>
        <w:t xml:space="preserve">Analista, categoría C.  </w:t>
      </w:r>
      <w:proofErr w:type="gramStart"/>
      <w:r w:rsidRPr="007B38A1">
        <w:rPr>
          <w:sz w:val="24"/>
          <w:szCs w:val="24"/>
        </w:rPr>
        <w:t>en</w:t>
      </w:r>
      <w:proofErr w:type="gramEnd"/>
      <w:r w:rsidRPr="007B38A1">
        <w:rPr>
          <w:sz w:val="24"/>
          <w:szCs w:val="24"/>
        </w:rPr>
        <w:t xml:space="preserve"> </w:t>
      </w:r>
      <w:r w:rsidR="00B51119" w:rsidRPr="007B38A1">
        <w:rPr>
          <w:sz w:val="24"/>
          <w:szCs w:val="24"/>
        </w:rPr>
        <w:t xml:space="preserve">Oficina Anticorrupción, Ministerio de Justicia y Derechos Humanos de la Nación. </w:t>
      </w:r>
      <w:r w:rsidR="00B130AA" w:rsidRPr="007B38A1">
        <w:rPr>
          <w:sz w:val="24"/>
          <w:szCs w:val="24"/>
        </w:rPr>
        <w:t>(</w:t>
      </w:r>
      <w:proofErr w:type="gramStart"/>
      <w:r w:rsidR="00B130AA" w:rsidRPr="007B38A1">
        <w:rPr>
          <w:sz w:val="24"/>
          <w:szCs w:val="24"/>
        </w:rPr>
        <w:t>es</w:t>
      </w:r>
      <w:proofErr w:type="gramEnd"/>
      <w:r w:rsidR="00B130AA" w:rsidRPr="007B38A1">
        <w:rPr>
          <w:sz w:val="24"/>
          <w:szCs w:val="24"/>
        </w:rPr>
        <w:t xml:space="preserve"> cargo público)</w:t>
      </w:r>
    </w:p>
    <w:p w:rsidR="00B51119" w:rsidRPr="007B38A1" w:rsidRDefault="007B38A1" w:rsidP="007B38A1">
      <w:pPr>
        <w:spacing w:after="0"/>
        <w:rPr>
          <w:sz w:val="24"/>
          <w:szCs w:val="24"/>
        </w:rPr>
      </w:pPr>
      <w:r w:rsidRPr="007B38A1">
        <w:rPr>
          <w:sz w:val="24"/>
          <w:szCs w:val="24"/>
        </w:rPr>
        <w:t xml:space="preserve">Período: </w:t>
      </w:r>
      <w:r w:rsidR="00B51119" w:rsidRPr="007B38A1">
        <w:rPr>
          <w:sz w:val="24"/>
          <w:szCs w:val="24"/>
        </w:rPr>
        <w:t>8/1/04 al 15/11/04</w:t>
      </w:r>
      <w:r w:rsidRPr="007B38A1">
        <w:rPr>
          <w:sz w:val="24"/>
          <w:szCs w:val="24"/>
        </w:rPr>
        <w:t xml:space="preserve"> -</w:t>
      </w:r>
      <w:r w:rsidRPr="007B38A1">
        <w:rPr>
          <w:rFonts w:eastAsia="Times New Roman" w:cs="Tahoma"/>
          <w:sz w:val="24"/>
          <w:szCs w:val="24"/>
        </w:rPr>
        <w:t xml:space="preserve">10 meses </w:t>
      </w:r>
      <w:proofErr w:type="spellStart"/>
      <w:r w:rsidRPr="007B38A1">
        <w:rPr>
          <w:rFonts w:eastAsia="Times New Roman" w:cs="Tahoma"/>
          <w:sz w:val="24"/>
          <w:szCs w:val="24"/>
        </w:rPr>
        <w:t>aprox</w:t>
      </w:r>
      <w:proofErr w:type="spellEnd"/>
      <w:r w:rsidRPr="007B38A1">
        <w:rPr>
          <w:sz w:val="24"/>
          <w:szCs w:val="24"/>
        </w:rPr>
        <w:t xml:space="preserve"> - </w:t>
      </w:r>
      <w:r w:rsidR="00B51119" w:rsidRPr="007B38A1">
        <w:rPr>
          <w:sz w:val="24"/>
          <w:szCs w:val="24"/>
        </w:rPr>
        <w:t>(Estaba con licencia en su cargo de Oficial Mayor del MPF)</w:t>
      </w:r>
    </w:p>
    <w:p w:rsidR="00B12FAB" w:rsidRDefault="00B12FAB" w:rsidP="00E0692C">
      <w:pPr>
        <w:spacing w:after="0"/>
        <w:rPr>
          <w:sz w:val="24"/>
          <w:szCs w:val="24"/>
        </w:rPr>
      </w:pPr>
      <w:r>
        <w:rPr>
          <w:b/>
          <w:sz w:val="24"/>
          <w:szCs w:val="24"/>
        </w:rPr>
        <w:lastRenderedPageBreak/>
        <w:t xml:space="preserve">Documentación de autoría intelectual:    </w:t>
      </w:r>
      <w:r w:rsidRPr="005C0C3A">
        <w:rPr>
          <w:sz w:val="24"/>
          <w:szCs w:val="24"/>
        </w:rPr>
        <w:t>No acredita actuación  con documentación como Fiscal Ad-Hoc</w:t>
      </w:r>
    </w:p>
    <w:p w:rsidR="00E0692C" w:rsidRPr="005C0C3A" w:rsidRDefault="00E0692C" w:rsidP="00E0692C">
      <w:pPr>
        <w:spacing w:after="0"/>
        <w:rPr>
          <w:sz w:val="24"/>
          <w:szCs w:val="24"/>
        </w:rPr>
      </w:pPr>
    </w:p>
    <w:p w:rsidR="00B12FAB" w:rsidRDefault="00B12FAB" w:rsidP="00E0692C">
      <w:pPr>
        <w:spacing w:after="0"/>
        <w:rPr>
          <w:b/>
          <w:sz w:val="24"/>
          <w:szCs w:val="24"/>
        </w:rPr>
      </w:pPr>
      <w:r w:rsidRPr="00B12FAB">
        <w:rPr>
          <w:b/>
          <w:sz w:val="24"/>
          <w:szCs w:val="24"/>
        </w:rPr>
        <w:t xml:space="preserve">Antigüedad en la justicia: </w:t>
      </w:r>
      <w:r w:rsidRPr="00B12FAB">
        <w:rPr>
          <w:sz w:val="24"/>
          <w:szCs w:val="24"/>
        </w:rPr>
        <w:t>16 años</w:t>
      </w:r>
      <w:r>
        <w:rPr>
          <w:sz w:val="24"/>
          <w:szCs w:val="24"/>
        </w:rPr>
        <w:t xml:space="preserve"> y</w:t>
      </w:r>
      <w:r w:rsidRPr="00B12FAB">
        <w:rPr>
          <w:sz w:val="24"/>
          <w:szCs w:val="24"/>
        </w:rPr>
        <w:t xml:space="preserve"> 7 meses</w:t>
      </w:r>
    </w:p>
    <w:p w:rsidR="00342A7F" w:rsidRPr="005C0C3A" w:rsidRDefault="008A2B15" w:rsidP="00E0692C">
      <w:pPr>
        <w:spacing w:after="0"/>
        <w:rPr>
          <w:sz w:val="24"/>
          <w:szCs w:val="24"/>
        </w:rPr>
      </w:pPr>
      <w:r>
        <w:rPr>
          <w:b/>
          <w:sz w:val="24"/>
          <w:szCs w:val="24"/>
        </w:rPr>
        <w:t>.</w:t>
      </w:r>
      <w:r w:rsidRPr="00967CCC">
        <w:rPr>
          <w:b/>
          <w:sz w:val="24"/>
          <w:szCs w:val="24"/>
        </w:rPr>
        <w:t>Antigüedad en la Justicia</w:t>
      </w:r>
      <w:r>
        <w:rPr>
          <w:b/>
          <w:sz w:val="24"/>
          <w:szCs w:val="24"/>
        </w:rPr>
        <w:t xml:space="preserve"> con título</w:t>
      </w:r>
      <w:r w:rsidR="00541581">
        <w:rPr>
          <w:b/>
          <w:sz w:val="24"/>
          <w:szCs w:val="24"/>
        </w:rPr>
        <w:t xml:space="preserve">: </w:t>
      </w:r>
      <w:r w:rsidR="00B12FAB" w:rsidRPr="00B12FAB">
        <w:rPr>
          <w:sz w:val="24"/>
          <w:szCs w:val="24"/>
        </w:rPr>
        <w:t>10 años y 6 meses</w:t>
      </w:r>
      <w:r w:rsidR="00541581">
        <w:rPr>
          <w:rFonts w:ascii="Garamond" w:hAnsi="Garamond"/>
          <w:b/>
          <w:color w:val="FF0000"/>
          <w:sz w:val="26"/>
          <w:szCs w:val="26"/>
        </w:rPr>
        <w:t xml:space="preserve">    </w:t>
      </w:r>
    </w:p>
    <w:p w:rsidR="00541581" w:rsidRDefault="00541581" w:rsidP="00541581">
      <w:pPr>
        <w:pStyle w:val="Sinespaciado"/>
      </w:pPr>
    </w:p>
    <w:p w:rsidR="00342A7F" w:rsidRDefault="00342A7F">
      <w:pPr>
        <w:rPr>
          <w:b/>
          <w:sz w:val="24"/>
          <w:szCs w:val="24"/>
        </w:rPr>
      </w:pPr>
      <w:r>
        <w:rPr>
          <w:b/>
          <w:sz w:val="24"/>
          <w:szCs w:val="24"/>
        </w:rPr>
        <w:t>-</w:t>
      </w:r>
      <w:r w:rsidR="00560A43" w:rsidRPr="00967CCC">
        <w:rPr>
          <w:b/>
          <w:sz w:val="24"/>
          <w:szCs w:val="24"/>
          <w:u w:val="single"/>
        </w:rPr>
        <w:t>Cargo Público</w:t>
      </w:r>
      <w:r>
        <w:rPr>
          <w:b/>
          <w:sz w:val="24"/>
          <w:szCs w:val="24"/>
        </w:rPr>
        <w:t>:</w:t>
      </w:r>
    </w:p>
    <w:p w:rsidR="00E0692C" w:rsidRPr="007B38A1" w:rsidRDefault="00E0692C" w:rsidP="00E0692C">
      <w:pPr>
        <w:spacing w:after="0"/>
        <w:rPr>
          <w:sz w:val="24"/>
          <w:szCs w:val="24"/>
        </w:rPr>
      </w:pPr>
      <w:r w:rsidRPr="007B38A1">
        <w:rPr>
          <w:sz w:val="24"/>
          <w:szCs w:val="24"/>
        </w:rPr>
        <w:t xml:space="preserve">Analista, categoría C.  </w:t>
      </w:r>
      <w:proofErr w:type="gramStart"/>
      <w:r w:rsidRPr="007B38A1">
        <w:rPr>
          <w:sz w:val="24"/>
          <w:szCs w:val="24"/>
        </w:rPr>
        <w:t>en</w:t>
      </w:r>
      <w:proofErr w:type="gramEnd"/>
      <w:r w:rsidRPr="007B38A1">
        <w:rPr>
          <w:sz w:val="24"/>
          <w:szCs w:val="24"/>
        </w:rPr>
        <w:t xml:space="preserve"> Oficina Anticorrupción, Ministerio de Justicia y Derechos Humanos de la Nación. (</w:t>
      </w:r>
      <w:proofErr w:type="gramStart"/>
      <w:r w:rsidRPr="007B38A1">
        <w:rPr>
          <w:sz w:val="24"/>
          <w:szCs w:val="24"/>
        </w:rPr>
        <w:t>es</w:t>
      </w:r>
      <w:proofErr w:type="gramEnd"/>
      <w:r w:rsidRPr="007B38A1">
        <w:rPr>
          <w:sz w:val="24"/>
          <w:szCs w:val="24"/>
        </w:rPr>
        <w:t xml:space="preserve"> cargo público)</w:t>
      </w:r>
    </w:p>
    <w:p w:rsidR="00E0692C" w:rsidRPr="007B38A1" w:rsidRDefault="00E0692C" w:rsidP="00E0692C">
      <w:pPr>
        <w:spacing w:after="0"/>
        <w:rPr>
          <w:sz w:val="24"/>
          <w:szCs w:val="24"/>
        </w:rPr>
      </w:pPr>
      <w:r w:rsidRPr="007B38A1">
        <w:rPr>
          <w:sz w:val="24"/>
          <w:szCs w:val="24"/>
        </w:rPr>
        <w:t>Período: 8/1/04 al 15/11/04 -</w:t>
      </w:r>
      <w:r w:rsidRPr="007B38A1">
        <w:rPr>
          <w:rFonts w:eastAsia="Times New Roman" w:cs="Tahoma"/>
          <w:sz w:val="24"/>
          <w:szCs w:val="24"/>
        </w:rPr>
        <w:t xml:space="preserve">10 meses </w:t>
      </w:r>
      <w:proofErr w:type="spellStart"/>
      <w:r w:rsidRPr="007B38A1">
        <w:rPr>
          <w:rFonts w:eastAsia="Times New Roman" w:cs="Tahoma"/>
          <w:sz w:val="24"/>
          <w:szCs w:val="24"/>
        </w:rPr>
        <w:t>aprox</w:t>
      </w:r>
      <w:proofErr w:type="spellEnd"/>
      <w:r w:rsidRPr="007B38A1">
        <w:rPr>
          <w:sz w:val="24"/>
          <w:szCs w:val="24"/>
        </w:rPr>
        <w:t xml:space="preserve"> - (Estaba con licencia en su cargo de Oficial Mayor del MPF)</w:t>
      </w:r>
    </w:p>
    <w:p w:rsidR="00E0692C" w:rsidRDefault="00E0692C" w:rsidP="00560A43">
      <w:pPr>
        <w:rPr>
          <w:sz w:val="24"/>
          <w:szCs w:val="24"/>
        </w:rPr>
      </w:pPr>
    </w:p>
    <w:p w:rsidR="00560A43" w:rsidRDefault="00560A43" w:rsidP="00560A43">
      <w:pPr>
        <w:rPr>
          <w:b/>
          <w:sz w:val="24"/>
          <w:szCs w:val="24"/>
        </w:rPr>
      </w:pPr>
      <w:r>
        <w:rPr>
          <w:b/>
          <w:sz w:val="24"/>
          <w:szCs w:val="24"/>
        </w:rPr>
        <w:t xml:space="preserve">Documentación </w:t>
      </w:r>
      <w:proofErr w:type="spellStart"/>
      <w:r>
        <w:rPr>
          <w:b/>
          <w:sz w:val="24"/>
          <w:szCs w:val="24"/>
        </w:rPr>
        <w:t>respaldatoria</w:t>
      </w:r>
      <w:proofErr w:type="spellEnd"/>
      <w:r>
        <w:rPr>
          <w:b/>
          <w:sz w:val="24"/>
          <w:szCs w:val="24"/>
        </w:rPr>
        <w:t xml:space="preserve">: </w:t>
      </w:r>
      <w:r w:rsidR="00B12FAB" w:rsidRPr="00B12FAB">
        <w:rPr>
          <w:sz w:val="24"/>
          <w:szCs w:val="24"/>
        </w:rPr>
        <w:t>No acredita actuación</w:t>
      </w:r>
      <w:r w:rsidR="0086697B" w:rsidRPr="0086697B">
        <w:rPr>
          <w:sz w:val="24"/>
          <w:szCs w:val="24"/>
        </w:rPr>
        <w:t xml:space="preserve"> </w:t>
      </w:r>
      <w:r w:rsidR="0086697B" w:rsidRPr="005C0C3A">
        <w:rPr>
          <w:sz w:val="24"/>
          <w:szCs w:val="24"/>
        </w:rPr>
        <w:t>con documentación</w:t>
      </w:r>
      <w:r w:rsidR="00B12FAB" w:rsidRPr="00B12FAB">
        <w:rPr>
          <w:b/>
          <w:sz w:val="24"/>
          <w:szCs w:val="24"/>
        </w:rPr>
        <w:t xml:space="preserve">  </w:t>
      </w:r>
    </w:p>
    <w:p w:rsidR="00541581" w:rsidRDefault="00541581">
      <w:pPr>
        <w:rPr>
          <w:b/>
          <w:sz w:val="28"/>
          <w:szCs w:val="28"/>
        </w:rPr>
      </w:pPr>
      <w:r>
        <w:rPr>
          <w:b/>
          <w:sz w:val="28"/>
          <w:szCs w:val="28"/>
        </w:rPr>
        <w:br w:type="page"/>
      </w:r>
    </w:p>
    <w:p w:rsidR="00342A7F" w:rsidRDefault="00342A7F" w:rsidP="00560A43">
      <w:pPr>
        <w:rPr>
          <w:b/>
          <w:sz w:val="28"/>
          <w:szCs w:val="28"/>
          <w:u w:val="single"/>
        </w:rPr>
      </w:pPr>
      <w:r w:rsidRPr="00342A7F">
        <w:rPr>
          <w:b/>
          <w:sz w:val="28"/>
          <w:szCs w:val="28"/>
        </w:rPr>
        <w:lastRenderedPageBreak/>
        <w:t xml:space="preserve">2 - </w:t>
      </w:r>
      <w:r w:rsidRPr="00342A7F">
        <w:rPr>
          <w:b/>
          <w:sz w:val="28"/>
          <w:szCs w:val="28"/>
          <w:u w:val="single"/>
        </w:rPr>
        <w:t>INCISO C</w:t>
      </w:r>
    </w:p>
    <w:p w:rsidR="00342A7F" w:rsidRPr="00342A7F" w:rsidRDefault="00967CCC" w:rsidP="00560A43">
      <w:pPr>
        <w:rPr>
          <w:b/>
          <w:sz w:val="24"/>
          <w:szCs w:val="24"/>
          <w:u w:val="single"/>
        </w:rPr>
      </w:pPr>
      <w:r w:rsidRPr="00967CCC">
        <w:rPr>
          <w:b/>
          <w:sz w:val="24"/>
          <w:szCs w:val="24"/>
        </w:rPr>
        <w:t>.</w:t>
      </w:r>
      <w:r w:rsidR="00342A7F" w:rsidRPr="00342A7F">
        <w:rPr>
          <w:b/>
          <w:sz w:val="24"/>
          <w:szCs w:val="24"/>
          <w:u w:val="single"/>
        </w:rPr>
        <w:t>ANTECEDENTES DE FORMACIÓN ACADÉMICA (art. 38 inc. c)</w:t>
      </w:r>
    </w:p>
    <w:p w:rsidR="00342A7F" w:rsidRPr="002B793D" w:rsidRDefault="00342A7F" w:rsidP="002B793D">
      <w:pPr>
        <w:pStyle w:val="Sinespaciado"/>
      </w:pPr>
    </w:p>
    <w:p w:rsidR="001E29C4" w:rsidRPr="003D1F72" w:rsidRDefault="003D1F72" w:rsidP="001E29C4">
      <w:pPr>
        <w:pStyle w:val="Encabezado1"/>
        <w:tabs>
          <w:tab w:val="left" w:pos="4678"/>
          <w:tab w:val="left" w:pos="8647"/>
        </w:tabs>
        <w:jc w:val="both"/>
        <w:rPr>
          <w:rFonts w:asciiTheme="minorHAnsi" w:eastAsia="Times New Roman" w:hAnsiTheme="minorHAnsi" w:cs="Tahoma"/>
          <w:b/>
          <w:bCs/>
          <w:iCs/>
          <w:szCs w:val="24"/>
          <w:u w:val="single"/>
        </w:rPr>
      </w:pPr>
      <w:r w:rsidRPr="003D1F72">
        <w:rPr>
          <w:rFonts w:asciiTheme="minorHAnsi" w:eastAsia="Times New Roman" w:hAnsiTheme="minorHAnsi" w:cs="Tahoma"/>
          <w:b/>
          <w:bCs/>
          <w:iCs/>
          <w:szCs w:val="24"/>
        </w:rPr>
        <w:t>-</w:t>
      </w:r>
      <w:r w:rsidR="001E29C4" w:rsidRPr="003D1F72">
        <w:rPr>
          <w:rFonts w:asciiTheme="minorHAnsi" w:eastAsia="Times New Roman" w:hAnsiTheme="minorHAnsi" w:cs="Tahoma"/>
          <w:b/>
          <w:bCs/>
          <w:iCs/>
          <w:szCs w:val="24"/>
          <w:u w:val="single"/>
        </w:rPr>
        <w:t xml:space="preserve">Cursos aprobados como parte de un Doctorado, </w:t>
      </w:r>
      <w:proofErr w:type="spellStart"/>
      <w:r w:rsidR="001E29C4" w:rsidRPr="003D1F72">
        <w:rPr>
          <w:rFonts w:asciiTheme="minorHAnsi" w:eastAsia="Times New Roman" w:hAnsiTheme="minorHAnsi" w:cs="Tahoma"/>
          <w:b/>
          <w:bCs/>
          <w:iCs/>
          <w:szCs w:val="24"/>
          <w:u w:val="single"/>
        </w:rPr>
        <w:t>Master</w:t>
      </w:r>
      <w:proofErr w:type="spellEnd"/>
      <w:r w:rsidR="001E29C4" w:rsidRPr="003D1F72">
        <w:rPr>
          <w:rFonts w:asciiTheme="minorHAnsi" w:eastAsia="Times New Roman" w:hAnsiTheme="minorHAnsi" w:cs="Tahoma"/>
          <w:b/>
          <w:bCs/>
          <w:iCs/>
          <w:szCs w:val="24"/>
          <w:u w:val="single"/>
        </w:rPr>
        <w:t xml:space="preserve"> ó Especialización en Derecho, incompletos:</w:t>
      </w:r>
    </w:p>
    <w:p w:rsidR="001E29C4" w:rsidRPr="003D1F72" w:rsidRDefault="001E29C4" w:rsidP="003D1F72">
      <w:pPr>
        <w:pStyle w:val="Sinespaciado"/>
        <w:rPr>
          <w:lang w:val="es-ES_tradnl"/>
        </w:rPr>
      </w:pPr>
    </w:p>
    <w:p w:rsidR="001E29C4" w:rsidRPr="001E29C4" w:rsidRDefault="005100CA" w:rsidP="00E3593F">
      <w:pPr>
        <w:spacing w:after="0"/>
        <w:rPr>
          <w:b/>
          <w:sz w:val="24"/>
          <w:szCs w:val="24"/>
          <w:lang w:val="es-ES_tradnl"/>
        </w:rPr>
      </w:pPr>
      <w:r>
        <w:rPr>
          <w:b/>
          <w:sz w:val="24"/>
          <w:szCs w:val="24"/>
          <w:lang w:val="es-ES_tradnl"/>
        </w:rPr>
        <w:t>-</w:t>
      </w:r>
      <w:r w:rsidR="001E29C4" w:rsidRPr="001E29C4">
        <w:rPr>
          <w:b/>
          <w:sz w:val="24"/>
          <w:szCs w:val="24"/>
          <w:lang w:val="es-ES_tradnl"/>
        </w:rPr>
        <w:t>Título de la Carrera que cursa:</w:t>
      </w:r>
      <w:r w:rsidR="00541581" w:rsidRPr="00541581">
        <w:t xml:space="preserve"> </w:t>
      </w:r>
      <w:r w:rsidR="00541581" w:rsidRPr="00541581">
        <w:rPr>
          <w:sz w:val="24"/>
          <w:szCs w:val="24"/>
          <w:lang w:val="es-ES_tradnl"/>
        </w:rPr>
        <w:t>Especialización en Derecho Penal.</w:t>
      </w:r>
    </w:p>
    <w:p w:rsidR="001E29C4" w:rsidRPr="001E29C4" w:rsidRDefault="001E29C4" w:rsidP="00E3593F">
      <w:pPr>
        <w:spacing w:after="0"/>
        <w:rPr>
          <w:b/>
          <w:sz w:val="24"/>
          <w:szCs w:val="24"/>
          <w:lang w:val="es-ES_tradnl"/>
        </w:rPr>
      </w:pPr>
      <w:r w:rsidRPr="001E29C4">
        <w:rPr>
          <w:b/>
          <w:sz w:val="24"/>
          <w:szCs w:val="24"/>
          <w:lang w:val="es-ES_tradnl"/>
        </w:rPr>
        <w:t>Rama del Derecho:</w:t>
      </w:r>
      <w:r w:rsidR="00541581" w:rsidRPr="00541581">
        <w:t xml:space="preserve"> </w:t>
      </w:r>
      <w:r w:rsidR="00541581" w:rsidRPr="0017349F">
        <w:rPr>
          <w:sz w:val="24"/>
          <w:szCs w:val="24"/>
          <w:lang w:val="es-ES_tradnl"/>
        </w:rPr>
        <w:t>Derecho Penal</w:t>
      </w:r>
    </w:p>
    <w:p w:rsidR="0017349F" w:rsidRDefault="0017349F" w:rsidP="00E3593F">
      <w:pPr>
        <w:spacing w:after="0"/>
        <w:rPr>
          <w:sz w:val="24"/>
          <w:szCs w:val="24"/>
          <w:lang w:val="es-ES_tradnl"/>
        </w:rPr>
      </w:pPr>
      <w:r w:rsidRPr="0017349F">
        <w:rPr>
          <w:b/>
          <w:sz w:val="24"/>
          <w:szCs w:val="24"/>
          <w:lang w:val="es-ES_tradnl"/>
        </w:rPr>
        <w:t xml:space="preserve">Universidad de Buenos Aires </w:t>
      </w:r>
      <w:r w:rsidRPr="0017349F">
        <w:rPr>
          <w:sz w:val="24"/>
          <w:szCs w:val="24"/>
          <w:lang w:val="es-ES_tradnl"/>
        </w:rPr>
        <w:t>– Facultad de Derecho y Ciencias Sociales</w:t>
      </w:r>
    </w:p>
    <w:p w:rsidR="001E29C4" w:rsidRPr="0017349F" w:rsidRDefault="001E29C4" w:rsidP="00E3593F">
      <w:pPr>
        <w:spacing w:after="0"/>
        <w:rPr>
          <w:b/>
          <w:sz w:val="24"/>
          <w:szCs w:val="24"/>
          <w:lang w:val="es-ES_tradnl"/>
        </w:rPr>
      </w:pPr>
      <w:r w:rsidRPr="0017349F">
        <w:rPr>
          <w:b/>
          <w:sz w:val="24"/>
          <w:szCs w:val="24"/>
          <w:lang w:val="es-ES_tradnl"/>
        </w:rPr>
        <w:t>Materias aprobadas:</w:t>
      </w:r>
      <w:r w:rsidR="0017349F">
        <w:rPr>
          <w:b/>
          <w:sz w:val="24"/>
          <w:szCs w:val="24"/>
          <w:lang w:val="es-ES_tradnl"/>
        </w:rPr>
        <w:t xml:space="preserve"> </w:t>
      </w:r>
      <w:r w:rsidR="0017349F" w:rsidRPr="0017349F">
        <w:rPr>
          <w:sz w:val="24"/>
          <w:szCs w:val="24"/>
          <w:lang w:val="es-ES_tradnl"/>
        </w:rPr>
        <w:t>2 (dos)</w:t>
      </w:r>
    </w:p>
    <w:p w:rsidR="001E29C4" w:rsidRDefault="001E29C4" w:rsidP="00E3593F">
      <w:pPr>
        <w:spacing w:after="0"/>
        <w:rPr>
          <w:b/>
          <w:sz w:val="24"/>
          <w:szCs w:val="24"/>
          <w:lang w:val="es-ES_tradnl"/>
        </w:rPr>
      </w:pPr>
      <w:r w:rsidRPr="001E29C4">
        <w:rPr>
          <w:b/>
          <w:sz w:val="24"/>
          <w:szCs w:val="24"/>
          <w:lang w:val="es-ES_tradnl"/>
        </w:rPr>
        <w:t>Horas aprobadas presenciales</w:t>
      </w:r>
      <w:r>
        <w:rPr>
          <w:b/>
          <w:sz w:val="24"/>
          <w:szCs w:val="24"/>
          <w:lang w:val="es-ES_tradnl"/>
        </w:rPr>
        <w:t>:</w:t>
      </w:r>
      <w:r w:rsidR="0017349F" w:rsidRPr="0017349F">
        <w:t xml:space="preserve"> </w:t>
      </w:r>
      <w:r w:rsidR="0017349F" w:rsidRPr="0017349F">
        <w:rPr>
          <w:sz w:val="24"/>
          <w:szCs w:val="24"/>
          <w:lang w:val="es-ES_tradnl"/>
        </w:rPr>
        <w:t xml:space="preserve">36 </w:t>
      </w:r>
      <w:r w:rsidR="005100CA">
        <w:rPr>
          <w:sz w:val="24"/>
          <w:szCs w:val="24"/>
          <w:lang w:val="es-ES_tradnl"/>
        </w:rPr>
        <w:t xml:space="preserve">de 368 </w:t>
      </w:r>
      <w:r w:rsidR="0017349F" w:rsidRPr="0017349F">
        <w:rPr>
          <w:sz w:val="24"/>
          <w:szCs w:val="24"/>
          <w:lang w:val="es-ES_tradnl"/>
        </w:rPr>
        <w:t>hs.</w:t>
      </w:r>
    </w:p>
    <w:p w:rsidR="001E29C4" w:rsidRPr="0017349F" w:rsidRDefault="001E29C4" w:rsidP="00E3593F">
      <w:pPr>
        <w:spacing w:after="0"/>
        <w:rPr>
          <w:sz w:val="24"/>
          <w:szCs w:val="24"/>
          <w:lang w:val="es-ES_tradnl"/>
        </w:rPr>
      </w:pPr>
      <w:r>
        <w:rPr>
          <w:b/>
          <w:sz w:val="24"/>
          <w:szCs w:val="24"/>
          <w:lang w:val="es-ES_tradnl"/>
        </w:rPr>
        <w:t>Fecha de inicio de la carrera:</w:t>
      </w:r>
      <w:r w:rsidR="0017349F" w:rsidRPr="0017349F">
        <w:t xml:space="preserve"> </w:t>
      </w:r>
      <w:r w:rsidR="0017349F" w:rsidRPr="0017349F">
        <w:rPr>
          <w:sz w:val="24"/>
          <w:szCs w:val="24"/>
          <w:lang w:val="es-ES_tradnl"/>
        </w:rPr>
        <w:t>16/08/06</w:t>
      </w:r>
    </w:p>
    <w:p w:rsidR="001E29C4" w:rsidRDefault="001E29C4" w:rsidP="00E3593F">
      <w:pPr>
        <w:spacing w:after="0"/>
        <w:rPr>
          <w:b/>
          <w:sz w:val="24"/>
          <w:szCs w:val="24"/>
          <w:lang w:val="es-ES_tradnl"/>
        </w:rPr>
      </w:pPr>
      <w:r>
        <w:rPr>
          <w:b/>
          <w:sz w:val="24"/>
          <w:szCs w:val="24"/>
          <w:lang w:val="es-ES_tradnl"/>
        </w:rPr>
        <w:t>Fecha de la última materia rendida y aprobada:</w:t>
      </w:r>
      <w:r w:rsidR="0017349F" w:rsidRPr="0017349F">
        <w:t xml:space="preserve"> </w:t>
      </w:r>
      <w:r w:rsidR="0017349F" w:rsidRPr="0017349F">
        <w:rPr>
          <w:sz w:val="24"/>
          <w:szCs w:val="24"/>
          <w:lang w:val="es-ES_tradnl"/>
        </w:rPr>
        <w:t>29/07/11</w:t>
      </w:r>
    </w:p>
    <w:p w:rsidR="001E29C4" w:rsidRPr="0017349F" w:rsidRDefault="001E29C4" w:rsidP="00E3593F">
      <w:pPr>
        <w:spacing w:after="0"/>
        <w:rPr>
          <w:sz w:val="24"/>
          <w:szCs w:val="24"/>
          <w:lang w:val="es-ES_tradnl"/>
        </w:rPr>
      </w:pPr>
      <w:r>
        <w:rPr>
          <w:b/>
          <w:sz w:val="24"/>
          <w:szCs w:val="24"/>
          <w:lang w:val="es-ES_tradnl"/>
        </w:rPr>
        <w:t>CONEAU</w:t>
      </w:r>
      <w:r w:rsidRPr="0017349F">
        <w:rPr>
          <w:b/>
          <w:sz w:val="24"/>
          <w:szCs w:val="24"/>
          <w:lang w:val="es-ES_tradnl"/>
        </w:rPr>
        <w:t>:</w:t>
      </w:r>
      <w:r w:rsidR="0017349F" w:rsidRPr="0017349F">
        <w:rPr>
          <w:sz w:val="24"/>
          <w:szCs w:val="24"/>
        </w:rPr>
        <w:t xml:space="preserve"> SÍ </w:t>
      </w:r>
      <w:r w:rsidR="0017349F">
        <w:rPr>
          <w:sz w:val="24"/>
          <w:szCs w:val="24"/>
        </w:rPr>
        <w:t xml:space="preserve">- </w:t>
      </w:r>
      <w:r w:rsidR="0017349F" w:rsidRPr="0017349F">
        <w:rPr>
          <w:sz w:val="24"/>
          <w:szCs w:val="24"/>
        </w:rPr>
        <w:t xml:space="preserve">Cat. </w:t>
      </w:r>
      <w:r w:rsidR="0017349F" w:rsidRPr="0017349F">
        <w:rPr>
          <w:sz w:val="24"/>
          <w:szCs w:val="24"/>
          <w:lang w:val="es-ES_tradnl"/>
        </w:rPr>
        <w:t>B (Muy Bueno)</w:t>
      </w:r>
    </w:p>
    <w:p w:rsidR="001E29C4" w:rsidRDefault="001E29C4" w:rsidP="002B793D">
      <w:pPr>
        <w:rPr>
          <w:lang w:val="es-ES_tradnl"/>
        </w:rPr>
      </w:pPr>
    </w:p>
    <w:p w:rsidR="001E29C4" w:rsidRDefault="00967CCC">
      <w:pPr>
        <w:rPr>
          <w:b/>
          <w:sz w:val="24"/>
          <w:szCs w:val="24"/>
          <w:u w:val="single"/>
          <w:lang w:val="es-ES_tradnl"/>
        </w:rPr>
      </w:pPr>
      <w:r w:rsidRPr="00967CCC">
        <w:rPr>
          <w:b/>
          <w:sz w:val="24"/>
          <w:szCs w:val="24"/>
          <w:lang w:val="es-ES_tradnl"/>
        </w:rPr>
        <w:t>-</w:t>
      </w:r>
      <w:r w:rsidR="001E29C4" w:rsidRPr="001E29C4">
        <w:rPr>
          <w:b/>
          <w:sz w:val="24"/>
          <w:szCs w:val="24"/>
          <w:u w:val="single"/>
          <w:lang w:val="es-ES_tradnl"/>
        </w:rPr>
        <w:t>Cursos de actualización o de posgrado evaluados:</w:t>
      </w:r>
    </w:p>
    <w:p w:rsidR="001E29C4" w:rsidRDefault="0017349F" w:rsidP="00E3593F">
      <w:pPr>
        <w:tabs>
          <w:tab w:val="left" w:pos="1500"/>
        </w:tabs>
        <w:spacing w:after="0"/>
        <w:rPr>
          <w:b/>
          <w:sz w:val="24"/>
          <w:szCs w:val="24"/>
          <w:lang w:val="es-ES_tradnl"/>
        </w:rPr>
      </w:pPr>
      <w:r>
        <w:rPr>
          <w:b/>
          <w:sz w:val="24"/>
          <w:szCs w:val="24"/>
          <w:lang w:val="es-ES_tradnl"/>
        </w:rPr>
        <w:t>1-</w:t>
      </w:r>
      <w:r w:rsidR="001E29C4">
        <w:rPr>
          <w:b/>
          <w:sz w:val="24"/>
          <w:szCs w:val="24"/>
          <w:lang w:val="es-ES_tradnl"/>
        </w:rPr>
        <w:t>Título:</w:t>
      </w:r>
      <w:r w:rsidRPr="0017349F">
        <w:t xml:space="preserve"> </w:t>
      </w:r>
      <w:r w:rsidRPr="0017349F">
        <w:rPr>
          <w:sz w:val="24"/>
          <w:szCs w:val="24"/>
          <w:lang w:val="es-ES_tradnl"/>
        </w:rPr>
        <w:t>Programa Argentino de Formación de Capacitadores para la Reforma Procesal Penal</w:t>
      </w:r>
      <w:r>
        <w:rPr>
          <w:b/>
          <w:sz w:val="24"/>
          <w:szCs w:val="24"/>
          <w:lang w:val="es-ES_tradnl"/>
        </w:rPr>
        <w:tab/>
      </w:r>
    </w:p>
    <w:p w:rsidR="0017349F" w:rsidRDefault="001E29C4" w:rsidP="00E3593F">
      <w:pPr>
        <w:spacing w:after="0"/>
        <w:rPr>
          <w:b/>
          <w:sz w:val="24"/>
          <w:szCs w:val="24"/>
          <w:lang w:val="es-ES_tradnl"/>
        </w:rPr>
      </w:pPr>
      <w:r>
        <w:rPr>
          <w:b/>
          <w:sz w:val="24"/>
          <w:szCs w:val="24"/>
          <w:lang w:val="es-ES_tradnl"/>
        </w:rPr>
        <w:t>Universidad/Institución:</w:t>
      </w:r>
      <w:r w:rsidR="0017349F" w:rsidRPr="0017349F">
        <w:rPr>
          <w:b/>
          <w:sz w:val="24"/>
          <w:szCs w:val="24"/>
          <w:lang w:val="es-ES_tradnl"/>
        </w:rPr>
        <w:t xml:space="preserve"> </w:t>
      </w:r>
      <w:r w:rsidR="0017349F" w:rsidRPr="0017349F">
        <w:rPr>
          <w:sz w:val="24"/>
          <w:szCs w:val="24"/>
          <w:lang w:val="es-ES_tradnl"/>
        </w:rPr>
        <w:t>Centro de Estudios de Justicia de las Américas (CEJA) –Ministerio de Justicia y Derechos Humanos de la Nación, con la coordinación académica del Instituto de Estudios Comparados en Ciencias Penales y Sociales (INECIP), con el patrocinio de la Agencia Instituto de Estudios Comparados en Ciencias Penales y Sociales de Desarrollo Internacional de Canadá (CIDA).</w:t>
      </w:r>
    </w:p>
    <w:p w:rsidR="001E29C4" w:rsidRDefault="001E29C4" w:rsidP="00E3593F">
      <w:pPr>
        <w:spacing w:after="0"/>
        <w:rPr>
          <w:b/>
          <w:sz w:val="24"/>
          <w:szCs w:val="24"/>
          <w:lang w:val="es-ES_tradnl"/>
        </w:rPr>
      </w:pPr>
      <w:r>
        <w:rPr>
          <w:b/>
          <w:sz w:val="24"/>
          <w:szCs w:val="24"/>
          <w:lang w:val="es-ES_tradnl"/>
        </w:rPr>
        <w:t>Horas/año:</w:t>
      </w:r>
      <w:r w:rsidR="0017349F" w:rsidRPr="0017349F">
        <w:t xml:space="preserve"> </w:t>
      </w:r>
      <w:r w:rsidR="0017349F" w:rsidRPr="0017349F">
        <w:rPr>
          <w:sz w:val="24"/>
          <w:szCs w:val="24"/>
          <w:lang w:val="es-ES_tradnl"/>
        </w:rPr>
        <w:t>152 (Presenciales 56 horas. No presenciales 96 horas) – Año 2012</w:t>
      </w:r>
    </w:p>
    <w:p w:rsidR="0017349F" w:rsidRPr="002B793D" w:rsidRDefault="0017349F" w:rsidP="002B793D">
      <w:pPr>
        <w:pStyle w:val="Sinespaciado"/>
      </w:pPr>
    </w:p>
    <w:p w:rsidR="0017349F" w:rsidRPr="0017349F" w:rsidRDefault="0017349F" w:rsidP="00E3593F">
      <w:pPr>
        <w:spacing w:after="0"/>
        <w:rPr>
          <w:b/>
          <w:sz w:val="24"/>
          <w:szCs w:val="24"/>
          <w:lang w:val="es-ES_tradnl"/>
        </w:rPr>
      </w:pPr>
      <w:r>
        <w:rPr>
          <w:b/>
          <w:sz w:val="24"/>
          <w:szCs w:val="24"/>
          <w:lang w:val="es-ES_tradnl"/>
        </w:rPr>
        <w:t>2-Título:</w:t>
      </w:r>
      <w:r w:rsidRPr="0017349F">
        <w:t xml:space="preserve"> </w:t>
      </w:r>
      <w:r w:rsidRPr="0017349F">
        <w:rPr>
          <w:sz w:val="24"/>
          <w:szCs w:val="24"/>
          <w:lang w:val="es-ES_tradnl"/>
        </w:rPr>
        <w:t>Reglas Internacionales contra la Corrupción</w:t>
      </w:r>
    </w:p>
    <w:p w:rsidR="0017349F" w:rsidRDefault="0017349F" w:rsidP="00E3593F">
      <w:pPr>
        <w:spacing w:after="0"/>
        <w:rPr>
          <w:b/>
          <w:sz w:val="24"/>
          <w:szCs w:val="24"/>
          <w:lang w:val="es-ES_tradnl"/>
        </w:rPr>
      </w:pPr>
      <w:r>
        <w:rPr>
          <w:b/>
          <w:sz w:val="24"/>
          <w:szCs w:val="24"/>
          <w:lang w:val="es-ES_tradnl"/>
        </w:rPr>
        <w:t>Universidad/Institución:</w:t>
      </w:r>
      <w:r w:rsidRPr="0017349F">
        <w:t xml:space="preserve"> </w:t>
      </w:r>
      <w:r w:rsidRPr="0017349F">
        <w:rPr>
          <w:sz w:val="24"/>
          <w:szCs w:val="24"/>
          <w:lang w:val="es-ES_tradnl"/>
        </w:rPr>
        <w:t>Pontificia Universidad Católica Argentina (UCA)</w:t>
      </w:r>
    </w:p>
    <w:p w:rsidR="0017349F" w:rsidRDefault="0017349F" w:rsidP="00E3593F">
      <w:pPr>
        <w:spacing w:after="0"/>
        <w:rPr>
          <w:b/>
          <w:sz w:val="24"/>
          <w:szCs w:val="24"/>
          <w:lang w:val="es-ES_tradnl"/>
        </w:rPr>
      </w:pPr>
      <w:r>
        <w:rPr>
          <w:b/>
          <w:sz w:val="24"/>
          <w:szCs w:val="24"/>
          <w:lang w:val="es-ES_tradnl"/>
        </w:rPr>
        <w:t>Horas/año:</w:t>
      </w:r>
      <w:r w:rsidRPr="0017349F">
        <w:t xml:space="preserve"> </w:t>
      </w:r>
      <w:r w:rsidRPr="0017349F">
        <w:rPr>
          <w:sz w:val="24"/>
          <w:szCs w:val="24"/>
          <w:lang w:val="es-ES_tradnl"/>
        </w:rPr>
        <w:t>50 horas</w:t>
      </w:r>
      <w:r>
        <w:rPr>
          <w:sz w:val="24"/>
          <w:szCs w:val="24"/>
          <w:lang w:val="es-ES_tradnl"/>
        </w:rPr>
        <w:t xml:space="preserve"> – Año </w:t>
      </w:r>
      <w:r w:rsidRPr="0017349F">
        <w:rPr>
          <w:sz w:val="24"/>
          <w:szCs w:val="24"/>
          <w:lang w:val="es-ES_tradnl"/>
        </w:rPr>
        <w:t>2004</w:t>
      </w:r>
    </w:p>
    <w:p w:rsidR="001E29C4" w:rsidRDefault="001E29C4" w:rsidP="00967CCC">
      <w:pPr>
        <w:rPr>
          <w:lang w:val="es-ES_tradnl"/>
        </w:rPr>
      </w:pPr>
    </w:p>
    <w:p w:rsidR="001E29C4" w:rsidRDefault="00967CCC">
      <w:pPr>
        <w:rPr>
          <w:b/>
          <w:sz w:val="24"/>
          <w:szCs w:val="24"/>
          <w:lang w:val="es-ES_tradnl"/>
        </w:rPr>
      </w:pPr>
      <w:r>
        <w:rPr>
          <w:b/>
          <w:sz w:val="24"/>
          <w:szCs w:val="24"/>
          <w:lang w:val="es-ES_tradnl"/>
        </w:rPr>
        <w:t>-</w:t>
      </w:r>
      <w:r w:rsidRPr="00967CCC">
        <w:rPr>
          <w:b/>
          <w:sz w:val="24"/>
          <w:szCs w:val="24"/>
          <w:u w:val="single"/>
          <w:lang w:val="es-ES_tradnl"/>
        </w:rPr>
        <w:t>Participación en carácter de disertante, panelista o ponente en cursos o congresos de interés jurídico</w:t>
      </w:r>
      <w:r w:rsidRPr="00967CCC">
        <w:rPr>
          <w:b/>
          <w:sz w:val="24"/>
          <w:szCs w:val="24"/>
          <w:lang w:val="es-ES_tradnl"/>
        </w:rPr>
        <w:t>:</w:t>
      </w:r>
    </w:p>
    <w:p w:rsidR="002B793D" w:rsidRPr="002B793D" w:rsidRDefault="0017349F" w:rsidP="00E3593F">
      <w:pPr>
        <w:spacing w:after="0"/>
        <w:rPr>
          <w:b/>
          <w:sz w:val="24"/>
          <w:szCs w:val="24"/>
        </w:rPr>
      </w:pPr>
      <w:r w:rsidRPr="002B793D">
        <w:rPr>
          <w:b/>
          <w:sz w:val="24"/>
          <w:szCs w:val="24"/>
        </w:rPr>
        <w:t>1-Panelista</w:t>
      </w:r>
    </w:p>
    <w:p w:rsidR="0017349F" w:rsidRPr="002B793D" w:rsidRDefault="0017349F" w:rsidP="00E3593F">
      <w:pPr>
        <w:spacing w:after="0"/>
        <w:rPr>
          <w:sz w:val="24"/>
          <w:szCs w:val="24"/>
        </w:rPr>
      </w:pPr>
      <w:r w:rsidRPr="002B793D">
        <w:rPr>
          <w:b/>
          <w:sz w:val="24"/>
          <w:szCs w:val="24"/>
        </w:rPr>
        <w:t>Institución/es organizadora/s:</w:t>
      </w:r>
      <w:r w:rsidRPr="002B793D">
        <w:rPr>
          <w:sz w:val="24"/>
          <w:szCs w:val="24"/>
        </w:rPr>
        <w:t xml:space="preserve"> Asociación de Mujeres Penalistas de Argentina</w:t>
      </w:r>
    </w:p>
    <w:p w:rsidR="0017349F" w:rsidRPr="002B793D" w:rsidRDefault="0017349F" w:rsidP="00E3593F">
      <w:pPr>
        <w:spacing w:after="0"/>
        <w:rPr>
          <w:sz w:val="24"/>
          <w:szCs w:val="24"/>
        </w:rPr>
      </w:pPr>
      <w:r w:rsidRPr="002B793D">
        <w:rPr>
          <w:b/>
          <w:sz w:val="24"/>
          <w:szCs w:val="24"/>
        </w:rPr>
        <w:t>Tema:</w:t>
      </w:r>
      <w:r w:rsidRPr="002B793D">
        <w:rPr>
          <w:sz w:val="24"/>
          <w:szCs w:val="24"/>
        </w:rPr>
        <w:t xml:space="preserve"> en el marco del Programa del MPF sobre Políticas de Género para el Segundo Encuentro Nacional de AMPA</w:t>
      </w:r>
    </w:p>
    <w:p w:rsidR="008A2B15" w:rsidRDefault="0017349F" w:rsidP="00E3593F">
      <w:pPr>
        <w:spacing w:after="0"/>
        <w:rPr>
          <w:b/>
          <w:sz w:val="28"/>
          <w:szCs w:val="28"/>
        </w:rPr>
      </w:pPr>
      <w:r w:rsidRPr="002B793D">
        <w:rPr>
          <w:b/>
          <w:sz w:val="24"/>
          <w:szCs w:val="24"/>
        </w:rPr>
        <w:t>Fecha:</w:t>
      </w:r>
      <w:r w:rsidRPr="002B793D">
        <w:rPr>
          <w:sz w:val="24"/>
          <w:szCs w:val="24"/>
        </w:rPr>
        <w:t xml:space="preserve"> 01/11/2013</w:t>
      </w:r>
    </w:p>
    <w:p w:rsidR="00E3593F" w:rsidRDefault="00E3593F" w:rsidP="003D1F72">
      <w:pPr>
        <w:rPr>
          <w:b/>
          <w:sz w:val="28"/>
          <w:szCs w:val="28"/>
        </w:rPr>
      </w:pPr>
    </w:p>
    <w:p w:rsidR="00E3593F" w:rsidRDefault="00E3593F" w:rsidP="003D1F72">
      <w:pPr>
        <w:rPr>
          <w:b/>
          <w:sz w:val="28"/>
          <w:szCs w:val="28"/>
        </w:rPr>
      </w:pPr>
    </w:p>
    <w:p w:rsidR="00E3593F" w:rsidRDefault="00E3593F" w:rsidP="003D1F72">
      <w:pPr>
        <w:rPr>
          <w:b/>
          <w:sz w:val="28"/>
          <w:szCs w:val="28"/>
        </w:rPr>
      </w:pPr>
    </w:p>
    <w:p w:rsidR="00E3593F" w:rsidRDefault="00E3593F" w:rsidP="003D1F72">
      <w:pPr>
        <w:rPr>
          <w:b/>
          <w:sz w:val="28"/>
          <w:szCs w:val="28"/>
        </w:rPr>
      </w:pPr>
    </w:p>
    <w:p w:rsidR="00E3593F" w:rsidRDefault="00E3593F" w:rsidP="003D1F72">
      <w:pPr>
        <w:rPr>
          <w:b/>
          <w:sz w:val="28"/>
          <w:szCs w:val="28"/>
        </w:rPr>
      </w:pPr>
    </w:p>
    <w:p w:rsidR="00E3593F" w:rsidRDefault="00E3593F" w:rsidP="003D1F72">
      <w:pPr>
        <w:rPr>
          <w:b/>
          <w:sz w:val="28"/>
          <w:szCs w:val="28"/>
        </w:rPr>
      </w:pPr>
    </w:p>
    <w:p w:rsidR="00342A7F" w:rsidRPr="001E29C4" w:rsidRDefault="003D1F72" w:rsidP="003D1F72">
      <w:pPr>
        <w:rPr>
          <w:b/>
          <w:sz w:val="28"/>
          <w:szCs w:val="28"/>
          <w:u w:val="single"/>
        </w:rPr>
      </w:pPr>
      <w:r w:rsidRPr="003D1F72">
        <w:rPr>
          <w:b/>
          <w:sz w:val="28"/>
          <w:szCs w:val="28"/>
        </w:rPr>
        <w:lastRenderedPageBreak/>
        <w:t>3-</w:t>
      </w:r>
      <w:r w:rsidR="00342A7F" w:rsidRPr="001E29C4">
        <w:rPr>
          <w:b/>
          <w:sz w:val="28"/>
          <w:szCs w:val="28"/>
          <w:u w:val="single"/>
        </w:rPr>
        <w:t>INCISO D</w:t>
      </w:r>
    </w:p>
    <w:p w:rsidR="00342A7F" w:rsidRPr="001E29C4" w:rsidRDefault="00967CCC">
      <w:pPr>
        <w:rPr>
          <w:b/>
          <w:sz w:val="24"/>
          <w:szCs w:val="24"/>
          <w:u w:val="single"/>
        </w:rPr>
      </w:pPr>
      <w:r>
        <w:rPr>
          <w:b/>
          <w:sz w:val="24"/>
          <w:szCs w:val="24"/>
          <w:u w:val="single"/>
        </w:rPr>
        <w:t>.</w:t>
      </w:r>
      <w:r w:rsidR="001E29C4" w:rsidRPr="001E29C4">
        <w:rPr>
          <w:b/>
          <w:sz w:val="24"/>
          <w:szCs w:val="24"/>
          <w:u w:val="single"/>
        </w:rPr>
        <w:t>DOCENCIA E INVESTIGACIÓN UNIVERSITARIA O EQUIVALENTE Y OTROS CARGOS ACADÉMICOS NO COMPUTADOS EN INCISOS ANTERIORES. BECAS Y PREMIOS OBTENIDOS:</w:t>
      </w:r>
    </w:p>
    <w:p w:rsidR="00967CCC" w:rsidRDefault="00967CCC" w:rsidP="00967CCC">
      <w:pPr>
        <w:pStyle w:val="Sinespaciado"/>
      </w:pPr>
    </w:p>
    <w:p w:rsidR="00B54212" w:rsidRDefault="001E29C4">
      <w:r>
        <w:rPr>
          <w:b/>
          <w:sz w:val="24"/>
          <w:szCs w:val="24"/>
        </w:rPr>
        <w:t>-</w:t>
      </w:r>
      <w:r w:rsidRPr="003D1F72">
        <w:rPr>
          <w:b/>
          <w:sz w:val="24"/>
          <w:szCs w:val="24"/>
          <w:u w:val="single"/>
        </w:rPr>
        <w:t>Universidades Nacionales</w:t>
      </w:r>
      <w:r>
        <w:rPr>
          <w:b/>
          <w:sz w:val="24"/>
          <w:szCs w:val="24"/>
        </w:rPr>
        <w:t>:</w:t>
      </w:r>
      <w:r w:rsidR="0017349F" w:rsidRPr="0017349F">
        <w:t xml:space="preserve"> </w:t>
      </w:r>
    </w:p>
    <w:p w:rsidR="00B54212" w:rsidRDefault="005100CA" w:rsidP="007D3037">
      <w:pPr>
        <w:spacing w:after="0"/>
        <w:rPr>
          <w:sz w:val="24"/>
          <w:szCs w:val="24"/>
        </w:rPr>
      </w:pPr>
      <w:r>
        <w:rPr>
          <w:b/>
          <w:sz w:val="24"/>
          <w:szCs w:val="24"/>
        </w:rPr>
        <w:t>.</w:t>
      </w:r>
      <w:r w:rsidR="00B54212" w:rsidRPr="00B54212">
        <w:rPr>
          <w:b/>
          <w:sz w:val="24"/>
          <w:szCs w:val="24"/>
        </w:rPr>
        <w:t xml:space="preserve">Universidad de Buenos Aires </w:t>
      </w:r>
      <w:r w:rsidR="00B54212" w:rsidRPr="00A60263">
        <w:rPr>
          <w:sz w:val="24"/>
          <w:szCs w:val="24"/>
        </w:rPr>
        <w:t>– Facultad de Derecho y Ciencias Sociales</w:t>
      </w:r>
    </w:p>
    <w:p w:rsidR="00B130AA" w:rsidRDefault="00B130AA" w:rsidP="007D3037">
      <w:pPr>
        <w:spacing w:after="0"/>
        <w:rPr>
          <w:b/>
          <w:sz w:val="24"/>
          <w:szCs w:val="24"/>
        </w:rPr>
      </w:pPr>
      <w:r>
        <w:rPr>
          <w:sz w:val="24"/>
          <w:szCs w:val="24"/>
        </w:rPr>
        <w:t>Carrera: Abogacía</w:t>
      </w:r>
    </w:p>
    <w:p w:rsidR="008A2B15" w:rsidRDefault="008A2B15" w:rsidP="007D3037">
      <w:pPr>
        <w:spacing w:after="0"/>
        <w:rPr>
          <w:b/>
          <w:sz w:val="24"/>
          <w:szCs w:val="24"/>
        </w:rPr>
      </w:pPr>
      <w:r>
        <w:rPr>
          <w:b/>
          <w:sz w:val="24"/>
          <w:szCs w:val="24"/>
        </w:rPr>
        <w:t>Materia:</w:t>
      </w:r>
      <w:r w:rsidR="0017349F" w:rsidRPr="0017349F">
        <w:t xml:space="preserve"> </w:t>
      </w:r>
      <w:r w:rsidR="0017349F" w:rsidRPr="0017349F">
        <w:rPr>
          <w:sz w:val="24"/>
          <w:szCs w:val="24"/>
        </w:rPr>
        <w:t>Teoría General del Derecho</w:t>
      </w:r>
    </w:p>
    <w:p w:rsidR="0017349F" w:rsidRDefault="001E29C4" w:rsidP="007D3037">
      <w:pPr>
        <w:spacing w:after="0"/>
      </w:pPr>
      <w:r>
        <w:rPr>
          <w:b/>
          <w:sz w:val="24"/>
          <w:szCs w:val="24"/>
        </w:rPr>
        <w:t>Cargos:</w:t>
      </w:r>
      <w:r w:rsidR="0017349F" w:rsidRPr="0017349F">
        <w:t xml:space="preserve"> </w:t>
      </w:r>
      <w:r w:rsidR="0017349F" w:rsidRPr="0017349F">
        <w:rPr>
          <w:sz w:val="24"/>
          <w:szCs w:val="24"/>
        </w:rPr>
        <w:t xml:space="preserve">J.T.P. </w:t>
      </w:r>
      <w:r w:rsidR="003905D4">
        <w:rPr>
          <w:sz w:val="24"/>
          <w:szCs w:val="24"/>
        </w:rPr>
        <w:t>interino rentado</w:t>
      </w:r>
    </w:p>
    <w:p w:rsidR="001E29C4" w:rsidRDefault="0017349F" w:rsidP="007D3037">
      <w:pPr>
        <w:spacing w:after="0"/>
        <w:rPr>
          <w:b/>
          <w:sz w:val="24"/>
          <w:szCs w:val="24"/>
        </w:rPr>
      </w:pPr>
      <w:r>
        <w:rPr>
          <w:b/>
          <w:sz w:val="24"/>
          <w:szCs w:val="24"/>
        </w:rPr>
        <w:t>Periodo de desempeño:</w:t>
      </w:r>
      <w:r w:rsidRPr="0017349F">
        <w:rPr>
          <w:b/>
          <w:sz w:val="24"/>
          <w:szCs w:val="24"/>
        </w:rPr>
        <w:t xml:space="preserve"> </w:t>
      </w:r>
      <w:r w:rsidRPr="0017349F">
        <w:rPr>
          <w:sz w:val="24"/>
          <w:szCs w:val="24"/>
        </w:rPr>
        <w:t xml:space="preserve">Desde: 26/03/13. Hasta: </w:t>
      </w:r>
      <w:r w:rsidR="003905D4">
        <w:rPr>
          <w:sz w:val="24"/>
          <w:szCs w:val="24"/>
        </w:rPr>
        <w:t xml:space="preserve">cierre del concurso </w:t>
      </w:r>
      <w:r w:rsidR="005100CA">
        <w:rPr>
          <w:sz w:val="24"/>
          <w:szCs w:val="24"/>
        </w:rPr>
        <w:t>(1 año)</w:t>
      </w:r>
    </w:p>
    <w:p w:rsidR="008A2B15" w:rsidRDefault="008A2B15" w:rsidP="007D3037">
      <w:pPr>
        <w:spacing w:after="0"/>
        <w:rPr>
          <w:b/>
          <w:sz w:val="24"/>
          <w:szCs w:val="24"/>
        </w:rPr>
      </w:pPr>
      <w:r>
        <w:rPr>
          <w:b/>
          <w:sz w:val="24"/>
          <w:szCs w:val="24"/>
        </w:rPr>
        <w:t>C</w:t>
      </w:r>
      <w:r w:rsidRPr="00CD2556">
        <w:rPr>
          <w:b/>
          <w:sz w:val="24"/>
          <w:szCs w:val="24"/>
        </w:rPr>
        <w:t>átedra</w:t>
      </w:r>
      <w:r w:rsidRPr="00B54212">
        <w:rPr>
          <w:sz w:val="24"/>
          <w:szCs w:val="24"/>
        </w:rPr>
        <w:t>:</w:t>
      </w:r>
      <w:r w:rsidR="0017349F" w:rsidRPr="00B54212">
        <w:t xml:space="preserve"> </w:t>
      </w:r>
      <w:r w:rsidR="0017349F" w:rsidRPr="00B54212">
        <w:rPr>
          <w:sz w:val="24"/>
          <w:szCs w:val="24"/>
        </w:rPr>
        <w:t>Zuleta, Hugo</w:t>
      </w:r>
    </w:p>
    <w:p w:rsidR="001E29C4" w:rsidRDefault="001E29C4" w:rsidP="007D3037">
      <w:pPr>
        <w:spacing w:after="0"/>
        <w:rPr>
          <w:b/>
          <w:sz w:val="24"/>
          <w:szCs w:val="24"/>
        </w:rPr>
      </w:pPr>
      <w:r>
        <w:rPr>
          <w:b/>
          <w:sz w:val="24"/>
          <w:szCs w:val="24"/>
        </w:rPr>
        <w:t>Carácter de la designación:</w:t>
      </w:r>
      <w:r w:rsidR="00B54212" w:rsidRPr="00B54212">
        <w:rPr>
          <w:sz w:val="24"/>
          <w:szCs w:val="24"/>
        </w:rPr>
        <w:t xml:space="preserve"> </w:t>
      </w:r>
      <w:r w:rsidR="00B54212" w:rsidRPr="0017349F">
        <w:rPr>
          <w:sz w:val="24"/>
          <w:szCs w:val="24"/>
        </w:rPr>
        <w:t>Interino/Rentado</w:t>
      </w:r>
      <w:r w:rsidR="00B54212">
        <w:rPr>
          <w:sz w:val="24"/>
          <w:szCs w:val="24"/>
        </w:rPr>
        <w:t xml:space="preserve"> </w:t>
      </w:r>
      <w:r w:rsidR="002B793D">
        <w:rPr>
          <w:sz w:val="24"/>
          <w:szCs w:val="24"/>
        </w:rPr>
        <w:t xml:space="preserve">- </w:t>
      </w:r>
      <w:r w:rsidR="00B54212">
        <w:rPr>
          <w:sz w:val="24"/>
          <w:szCs w:val="24"/>
        </w:rPr>
        <w:t xml:space="preserve">Por Resolución </w:t>
      </w:r>
      <w:r w:rsidR="00B54212" w:rsidRPr="00B54212">
        <w:rPr>
          <w:sz w:val="24"/>
          <w:szCs w:val="24"/>
        </w:rPr>
        <w:t>de la Decana de la Facultad de Derecho de la UBA</w:t>
      </w:r>
    </w:p>
    <w:p w:rsidR="001E29C4" w:rsidRDefault="001E29C4" w:rsidP="002B793D">
      <w:pPr>
        <w:pStyle w:val="Sinespaciado"/>
      </w:pPr>
    </w:p>
    <w:p w:rsidR="007D3037" w:rsidRDefault="007D3037" w:rsidP="002B793D">
      <w:pPr>
        <w:pStyle w:val="Sinespaciado"/>
      </w:pPr>
    </w:p>
    <w:p w:rsidR="00B54212" w:rsidRDefault="005100CA" w:rsidP="00B54212">
      <w:pPr>
        <w:rPr>
          <w:b/>
          <w:sz w:val="24"/>
          <w:szCs w:val="24"/>
        </w:rPr>
      </w:pPr>
      <w:r>
        <w:rPr>
          <w:b/>
          <w:sz w:val="24"/>
          <w:szCs w:val="24"/>
        </w:rPr>
        <w:t>.</w:t>
      </w:r>
      <w:r w:rsidR="00B54212" w:rsidRPr="00B54212">
        <w:rPr>
          <w:b/>
          <w:sz w:val="24"/>
          <w:szCs w:val="24"/>
        </w:rPr>
        <w:t xml:space="preserve">Universidad de Buenos Aires </w:t>
      </w:r>
      <w:r w:rsidR="00B54212" w:rsidRPr="005100CA">
        <w:rPr>
          <w:sz w:val="24"/>
          <w:szCs w:val="24"/>
        </w:rPr>
        <w:t>– Facultad de Derecho y Ciencias Sociales</w:t>
      </w:r>
    </w:p>
    <w:p w:rsidR="00B54212" w:rsidRDefault="00B54212" w:rsidP="007D3037">
      <w:pPr>
        <w:spacing w:after="0"/>
        <w:rPr>
          <w:b/>
          <w:sz w:val="24"/>
          <w:szCs w:val="24"/>
        </w:rPr>
      </w:pPr>
      <w:r>
        <w:rPr>
          <w:b/>
          <w:sz w:val="24"/>
          <w:szCs w:val="24"/>
        </w:rPr>
        <w:t>Materia:</w:t>
      </w:r>
      <w:r w:rsidRPr="0017349F">
        <w:t xml:space="preserve"> </w:t>
      </w:r>
      <w:r w:rsidRPr="0017349F">
        <w:rPr>
          <w:sz w:val="24"/>
          <w:szCs w:val="24"/>
        </w:rPr>
        <w:t>Teoría General del Derecho</w:t>
      </w:r>
    </w:p>
    <w:p w:rsidR="00B54212" w:rsidRDefault="00B54212" w:rsidP="007D3037">
      <w:pPr>
        <w:spacing w:after="0"/>
      </w:pPr>
      <w:r>
        <w:rPr>
          <w:b/>
          <w:sz w:val="24"/>
          <w:szCs w:val="24"/>
        </w:rPr>
        <w:t>Cargos:</w:t>
      </w:r>
      <w:r w:rsidRPr="0017349F">
        <w:t xml:space="preserve"> </w:t>
      </w:r>
      <w:r w:rsidRPr="00B54212">
        <w:rPr>
          <w:sz w:val="24"/>
          <w:szCs w:val="24"/>
        </w:rPr>
        <w:t xml:space="preserve">Ayudante de 2da </w:t>
      </w:r>
      <w:r w:rsidRPr="0017349F">
        <w:rPr>
          <w:sz w:val="24"/>
          <w:szCs w:val="24"/>
        </w:rPr>
        <w:t xml:space="preserve"> </w:t>
      </w:r>
    </w:p>
    <w:p w:rsidR="00B54212" w:rsidRDefault="00B54212" w:rsidP="007D3037">
      <w:pPr>
        <w:spacing w:after="0"/>
        <w:rPr>
          <w:b/>
          <w:sz w:val="24"/>
          <w:szCs w:val="24"/>
        </w:rPr>
      </w:pPr>
      <w:r>
        <w:rPr>
          <w:b/>
          <w:sz w:val="24"/>
          <w:szCs w:val="24"/>
        </w:rPr>
        <w:t>Periodo de desempeño:</w:t>
      </w:r>
      <w:r w:rsidRPr="0017349F">
        <w:rPr>
          <w:b/>
          <w:sz w:val="24"/>
          <w:szCs w:val="24"/>
        </w:rPr>
        <w:t xml:space="preserve"> </w:t>
      </w:r>
      <w:r w:rsidRPr="00B54212">
        <w:rPr>
          <w:sz w:val="24"/>
          <w:szCs w:val="24"/>
        </w:rPr>
        <w:t>Desde: 16/09/04. Hasta:</w:t>
      </w:r>
      <w:r w:rsidR="002B793D" w:rsidRPr="00B54212">
        <w:rPr>
          <w:sz w:val="24"/>
          <w:szCs w:val="24"/>
        </w:rPr>
        <w:t xml:space="preserve"> </w:t>
      </w:r>
      <w:r w:rsidR="002B793D">
        <w:rPr>
          <w:sz w:val="24"/>
          <w:szCs w:val="24"/>
        </w:rPr>
        <w:t xml:space="preserve">el 11/05/12 </w:t>
      </w:r>
      <w:r w:rsidR="003905D4">
        <w:rPr>
          <w:sz w:val="24"/>
          <w:szCs w:val="24"/>
        </w:rPr>
        <w:t xml:space="preserve"> dada de baja</w:t>
      </w:r>
      <w:r w:rsidRPr="00B54212">
        <w:rPr>
          <w:sz w:val="24"/>
          <w:szCs w:val="24"/>
        </w:rPr>
        <w:t xml:space="preserve">- (7 años </w:t>
      </w:r>
      <w:r w:rsidR="002B793D">
        <w:rPr>
          <w:sz w:val="24"/>
          <w:szCs w:val="24"/>
        </w:rPr>
        <w:t xml:space="preserve">y </w:t>
      </w:r>
      <w:r w:rsidRPr="00B54212">
        <w:rPr>
          <w:sz w:val="24"/>
          <w:szCs w:val="24"/>
        </w:rPr>
        <w:t>8 meses)</w:t>
      </w:r>
    </w:p>
    <w:p w:rsidR="00B54212" w:rsidRDefault="00B54212" w:rsidP="007D3037">
      <w:pPr>
        <w:spacing w:after="0"/>
        <w:rPr>
          <w:b/>
          <w:sz w:val="24"/>
          <w:szCs w:val="24"/>
        </w:rPr>
      </w:pPr>
      <w:r>
        <w:rPr>
          <w:b/>
          <w:sz w:val="24"/>
          <w:szCs w:val="24"/>
        </w:rPr>
        <w:t>C</w:t>
      </w:r>
      <w:r w:rsidRPr="00CD2556">
        <w:rPr>
          <w:b/>
          <w:sz w:val="24"/>
          <w:szCs w:val="24"/>
        </w:rPr>
        <w:t>átedra</w:t>
      </w:r>
      <w:r w:rsidRPr="00B54212">
        <w:rPr>
          <w:sz w:val="24"/>
          <w:szCs w:val="24"/>
        </w:rPr>
        <w:t>:</w:t>
      </w:r>
      <w:r w:rsidRPr="00B54212">
        <w:t xml:space="preserve"> </w:t>
      </w:r>
      <w:proofErr w:type="spellStart"/>
      <w:r w:rsidRPr="00B54212">
        <w:rPr>
          <w:sz w:val="24"/>
          <w:szCs w:val="24"/>
        </w:rPr>
        <w:t>Barcesat</w:t>
      </w:r>
      <w:proofErr w:type="spellEnd"/>
      <w:r w:rsidRPr="00B54212">
        <w:rPr>
          <w:sz w:val="24"/>
          <w:szCs w:val="24"/>
        </w:rPr>
        <w:t>, Eduardo</w:t>
      </w:r>
    </w:p>
    <w:p w:rsidR="00B54212" w:rsidRDefault="00B54212" w:rsidP="007D3037">
      <w:pPr>
        <w:spacing w:after="0"/>
        <w:rPr>
          <w:sz w:val="24"/>
          <w:szCs w:val="24"/>
        </w:rPr>
      </w:pPr>
      <w:r>
        <w:rPr>
          <w:b/>
          <w:sz w:val="24"/>
          <w:szCs w:val="24"/>
        </w:rPr>
        <w:t>Carácter de la designación:</w:t>
      </w:r>
      <w:r w:rsidRPr="00B54212">
        <w:rPr>
          <w:sz w:val="24"/>
          <w:szCs w:val="24"/>
        </w:rPr>
        <w:t xml:space="preserve"> Por Concurso Ad-Honorem </w:t>
      </w:r>
    </w:p>
    <w:p w:rsidR="001E29C4" w:rsidRDefault="001E29C4" w:rsidP="002B793D"/>
    <w:p w:rsidR="001E29C4" w:rsidRDefault="001E29C4">
      <w:pPr>
        <w:rPr>
          <w:b/>
          <w:sz w:val="24"/>
          <w:szCs w:val="24"/>
        </w:rPr>
      </w:pPr>
      <w:r>
        <w:rPr>
          <w:b/>
          <w:sz w:val="24"/>
          <w:szCs w:val="24"/>
        </w:rPr>
        <w:t>-</w:t>
      </w:r>
      <w:r w:rsidRPr="003D1F72">
        <w:rPr>
          <w:b/>
          <w:sz w:val="24"/>
          <w:szCs w:val="24"/>
          <w:u w:val="single"/>
        </w:rPr>
        <w:t>Universidades Privadas</w:t>
      </w:r>
      <w:r>
        <w:rPr>
          <w:b/>
          <w:sz w:val="24"/>
          <w:szCs w:val="24"/>
        </w:rPr>
        <w:t>:</w:t>
      </w:r>
    </w:p>
    <w:p w:rsidR="003905D4" w:rsidRDefault="005100CA" w:rsidP="007D3037">
      <w:pPr>
        <w:spacing w:after="0"/>
        <w:rPr>
          <w:sz w:val="24"/>
          <w:szCs w:val="24"/>
        </w:rPr>
      </w:pPr>
      <w:r>
        <w:rPr>
          <w:b/>
          <w:sz w:val="24"/>
          <w:szCs w:val="24"/>
        </w:rPr>
        <w:t>.</w:t>
      </w:r>
      <w:r w:rsidR="00B54212" w:rsidRPr="00B54212">
        <w:rPr>
          <w:b/>
          <w:sz w:val="24"/>
          <w:szCs w:val="24"/>
        </w:rPr>
        <w:t xml:space="preserve">Instituto Universitario de la Policía Federal UIPFA </w:t>
      </w:r>
    </w:p>
    <w:p w:rsidR="00B54212" w:rsidRPr="00193B43" w:rsidRDefault="00193B43" w:rsidP="007D3037">
      <w:pPr>
        <w:spacing w:after="0"/>
        <w:rPr>
          <w:sz w:val="24"/>
          <w:szCs w:val="24"/>
        </w:rPr>
      </w:pPr>
      <w:r w:rsidRPr="00193B43">
        <w:rPr>
          <w:sz w:val="24"/>
          <w:szCs w:val="24"/>
        </w:rPr>
        <w:t xml:space="preserve">Licenciatura en Seguridad Ciudadana- </w:t>
      </w:r>
      <w:r>
        <w:rPr>
          <w:sz w:val="24"/>
          <w:szCs w:val="24"/>
        </w:rPr>
        <w:t>2º a</w:t>
      </w:r>
      <w:r w:rsidR="003905D4">
        <w:rPr>
          <w:sz w:val="24"/>
          <w:szCs w:val="24"/>
        </w:rPr>
        <w:t>ño</w:t>
      </w:r>
    </w:p>
    <w:p w:rsidR="008A2B15" w:rsidRDefault="008A2B15" w:rsidP="007D3037">
      <w:pPr>
        <w:spacing w:after="0"/>
        <w:rPr>
          <w:b/>
          <w:sz w:val="24"/>
          <w:szCs w:val="24"/>
        </w:rPr>
      </w:pPr>
      <w:r>
        <w:rPr>
          <w:b/>
          <w:sz w:val="24"/>
          <w:szCs w:val="24"/>
        </w:rPr>
        <w:t>Materia:</w:t>
      </w:r>
      <w:r w:rsidR="00B54212" w:rsidRPr="00B54212">
        <w:t xml:space="preserve"> </w:t>
      </w:r>
      <w:r w:rsidR="00B54212" w:rsidRPr="00A60263">
        <w:rPr>
          <w:sz w:val="24"/>
          <w:szCs w:val="24"/>
        </w:rPr>
        <w:t>Derecho Penal y Seguridad Ciudadana</w:t>
      </w:r>
    </w:p>
    <w:p w:rsidR="008A2B15" w:rsidRDefault="008A2B15" w:rsidP="007D3037">
      <w:pPr>
        <w:spacing w:after="0"/>
        <w:rPr>
          <w:b/>
          <w:sz w:val="24"/>
          <w:szCs w:val="24"/>
        </w:rPr>
      </w:pPr>
      <w:r>
        <w:rPr>
          <w:b/>
          <w:sz w:val="24"/>
          <w:szCs w:val="24"/>
        </w:rPr>
        <w:t>Cargos/Periodo de desempeño:</w:t>
      </w:r>
      <w:r w:rsidR="00B54212" w:rsidRPr="00B54212">
        <w:t xml:space="preserve"> </w:t>
      </w:r>
      <w:r w:rsidR="00A60263">
        <w:rPr>
          <w:sz w:val="24"/>
          <w:szCs w:val="24"/>
        </w:rPr>
        <w:t>D</w:t>
      </w:r>
      <w:r w:rsidR="00B54212" w:rsidRPr="00A60263">
        <w:rPr>
          <w:sz w:val="24"/>
          <w:szCs w:val="24"/>
        </w:rPr>
        <w:t xml:space="preserve">ocente </w:t>
      </w:r>
      <w:r w:rsidR="005100CA">
        <w:rPr>
          <w:sz w:val="24"/>
          <w:szCs w:val="24"/>
        </w:rPr>
        <w:t>–</w:t>
      </w:r>
      <w:r w:rsidR="00B54212" w:rsidRPr="00A60263">
        <w:rPr>
          <w:sz w:val="24"/>
          <w:szCs w:val="24"/>
        </w:rPr>
        <w:t xml:space="preserve"> </w:t>
      </w:r>
      <w:r w:rsidR="005100CA">
        <w:rPr>
          <w:sz w:val="24"/>
          <w:szCs w:val="24"/>
        </w:rPr>
        <w:t>Desde: 0</w:t>
      </w:r>
      <w:r w:rsidR="00B54212" w:rsidRPr="00A60263">
        <w:rPr>
          <w:sz w:val="24"/>
          <w:szCs w:val="24"/>
        </w:rPr>
        <w:t xml:space="preserve">1/01/14  Hasta: </w:t>
      </w:r>
      <w:r w:rsidR="003905D4">
        <w:rPr>
          <w:sz w:val="24"/>
          <w:szCs w:val="24"/>
        </w:rPr>
        <w:t>cierre del concurso</w:t>
      </w:r>
      <w:r w:rsidR="00B54212" w:rsidRPr="00A60263">
        <w:rPr>
          <w:sz w:val="24"/>
          <w:szCs w:val="24"/>
        </w:rPr>
        <w:t xml:space="preserve"> (31/07/14</w:t>
      </w:r>
      <w:r w:rsidR="00A60263" w:rsidRPr="00A60263">
        <w:rPr>
          <w:sz w:val="24"/>
          <w:szCs w:val="24"/>
        </w:rPr>
        <w:t>)</w:t>
      </w:r>
    </w:p>
    <w:p w:rsidR="001E29C4" w:rsidRDefault="001E29C4" w:rsidP="002B793D"/>
    <w:p w:rsidR="003D1F72" w:rsidRPr="003D1F72" w:rsidRDefault="003D1F72" w:rsidP="003D1F72">
      <w:pPr>
        <w:rPr>
          <w:b/>
          <w:sz w:val="24"/>
          <w:szCs w:val="24"/>
        </w:rPr>
      </w:pPr>
      <w:r>
        <w:rPr>
          <w:b/>
          <w:sz w:val="24"/>
          <w:szCs w:val="24"/>
        </w:rPr>
        <w:t>-</w:t>
      </w:r>
      <w:r w:rsidRPr="003D1F72">
        <w:rPr>
          <w:b/>
          <w:sz w:val="24"/>
          <w:szCs w:val="24"/>
          <w:u w:val="single"/>
        </w:rPr>
        <w:t>Investigación Universitaria</w:t>
      </w:r>
      <w:r w:rsidRPr="003D1F72">
        <w:rPr>
          <w:b/>
          <w:sz w:val="24"/>
          <w:szCs w:val="24"/>
        </w:rPr>
        <w:t>:</w:t>
      </w:r>
    </w:p>
    <w:p w:rsidR="00A60263" w:rsidRDefault="00A60263" w:rsidP="007D3037">
      <w:pPr>
        <w:spacing w:after="0"/>
        <w:rPr>
          <w:b/>
          <w:sz w:val="24"/>
          <w:szCs w:val="24"/>
        </w:rPr>
      </w:pPr>
      <w:r w:rsidRPr="00A60263">
        <w:rPr>
          <w:b/>
          <w:sz w:val="24"/>
          <w:szCs w:val="24"/>
        </w:rPr>
        <w:t xml:space="preserve">Universidad de Buenos Aires </w:t>
      </w:r>
      <w:r w:rsidRPr="00A60263">
        <w:rPr>
          <w:sz w:val="24"/>
          <w:szCs w:val="24"/>
        </w:rPr>
        <w:t>– Facultad de Derecho y Ciencias Sociales</w:t>
      </w:r>
      <w:r w:rsidR="00193B43">
        <w:rPr>
          <w:sz w:val="24"/>
          <w:szCs w:val="24"/>
        </w:rPr>
        <w:t xml:space="preserve"> </w:t>
      </w:r>
      <w:r w:rsidRPr="00A60263">
        <w:rPr>
          <w:sz w:val="24"/>
          <w:szCs w:val="24"/>
        </w:rPr>
        <w:t>(Programación Científica 2006-2009)</w:t>
      </w:r>
    </w:p>
    <w:p w:rsidR="003D1F72" w:rsidRDefault="003D1F72" w:rsidP="007D3037">
      <w:pPr>
        <w:spacing w:after="0"/>
        <w:rPr>
          <w:b/>
          <w:sz w:val="24"/>
          <w:szCs w:val="24"/>
        </w:rPr>
      </w:pPr>
      <w:r>
        <w:rPr>
          <w:b/>
          <w:sz w:val="24"/>
          <w:szCs w:val="24"/>
        </w:rPr>
        <w:t>Cargo</w:t>
      </w:r>
      <w:r w:rsidR="00A60263">
        <w:rPr>
          <w:b/>
          <w:sz w:val="24"/>
          <w:szCs w:val="24"/>
        </w:rPr>
        <w:t>:</w:t>
      </w:r>
      <w:r w:rsidR="00A60263" w:rsidRPr="00A60263">
        <w:t xml:space="preserve"> </w:t>
      </w:r>
      <w:r w:rsidR="00A60263" w:rsidRPr="00A60263">
        <w:rPr>
          <w:sz w:val="24"/>
          <w:szCs w:val="24"/>
        </w:rPr>
        <w:t>Investigadora Asistente</w:t>
      </w:r>
    </w:p>
    <w:p w:rsidR="003D1F72" w:rsidRPr="00A60263" w:rsidRDefault="003D1F72" w:rsidP="007D3037">
      <w:pPr>
        <w:spacing w:after="0"/>
        <w:rPr>
          <w:sz w:val="24"/>
          <w:szCs w:val="24"/>
        </w:rPr>
      </w:pPr>
      <w:r>
        <w:rPr>
          <w:b/>
          <w:sz w:val="24"/>
          <w:szCs w:val="24"/>
        </w:rPr>
        <w:t>Periodo de des</w:t>
      </w:r>
      <w:r w:rsidR="00A80B7E">
        <w:rPr>
          <w:b/>
          <w:sz w:val="24"/>
          <w:szCs w:val="24"/>
        </w:rPr>
        <w:t>em</w:t>
      </w:r>
      <w:r>
        <w:rPr>
          <w:b/>
          <w:sz w:val="24"/>
          <w:szCs w:val="24"/>
        </w:rPr>
        <w:t>p</w:t>
      </w:r>
      <w:r w:rsidR="00A80B7E">
        <w:rPr>
          <w:b/>
          <w:sz w:val="24"/>
          <w:szCs w:val="24"/>
        </w:rPr>
        <w:t>e</w:t>
      </w:r>
      <w:r>
        <w:rPr>
          <w:b/>
          <w:sz w:val="24"/>
          <w:szCs w:val="24"/>
        </w:rPr>
        <w:t>ño:</w:t>
      </w:r>
      <w:r w:rsidR="00A60263">
        <w:rPr>
          <w:b/>
          <w:sz w:val="24"/>
          <w:szCs w:val="24"/>
        </w:rPr>
        <w:t xml:space="preserve"> </w:t>
      </w:r>
      <w:r w:rsidR="00A60263" w:rsidRPr="00A60263">
        <w:rPr>
          <w:sz w:val="24"/>
          <w:szCs w:val="24"/>
        </w:rPr>
        <w:t>desde 2006 al 2008</w:t>
      </w:r>
    </w:p>
    <w:p w:rsidR="003D1F72" w:rsidRDefault="003D1F72" w:rsidP="007D3037">
      <w:pPr>
        <w:spacing w:after="0"/>
        <w:rPr>
          <w:b/>
          <w:sz w:val="24"/>
          <w:szCs w:val="24"/>
        </w:rPr>
      </w:pPr>
      <w:r>
        <w:rPr>
          <w:b/>
          <w:sz w:val="24"/>
          <w:szCs w:val="24"/>
        </w:rPr>
        <w:t>Trabajo finalizado:</w:t>
      </w:r>
      <w:r w:rsidR="00A60263">
        <w:rPr>
          <w:b/>
          <w:sz w:val="24"/>
          <w:szCs w:val="24"/>
        </w:rPr>
        <w:t xml:space="preserve"> sí</w:t>
      </w:r>
    </w:p>
    <w:p w:rsidR="003D1F72" w:rsidRDefault="003D1F72" w:rsidP="007D3037">
      <w:pPr>
        <w:spacing w:after="0"/>
        <w:rPr>
          <w:b/>
          <w:sz w:val="24"/>
          <w:szCs w:val="24"/>
        </w:rPr>
      </w:pPr>
      <w:r>
        <w:rPr>
          <w:b/>
          <w:sz w:val="24"/>
          <w:szCs w:val="24"/>
        </w:rPr>
        <w:t xml:space="preserve">Documentación </w:t>
      </w:r>
      <w:proofErr w:type="spellStart"/>
      <w:r>
        <w:rPr>
          <w:b/>
          <w:sz w:val="24"/>
          <w:szCs w:val="24"/>
        </w:rPr>
        <w:t>respaldatoria</w:t>
      </w:r>
      <w:proofErr w:type="spellEnd"/>
      <w:r>
        <w:rPr>
          <w:b/>
          <w:sz w:val="24"/>
          <w:szCs w:val="24"/>
        </w:rPr>
        <w:t xml:space="preserve">: SÍ </w:t>
      </w:r>
    </w:p>
    <w:p w:rsidR="003D1F72" w:rsidRDefault="003D1F72" w:rsidP="00967CCC">
      <w:pPr>
        <w:pStyle w:val="Sinespaciado"/>
      </w:pPr>
    </w:p>
    <w:p w:rsidR="003D1F72" w:rsidRDefault="003D1F72" w:rsidP="003D1F72">
      <w:pPr>
        <w:rPr>
          <w:b/>
          <w:sz w:val="24"/>
          <w:szCs w:val="24"/>
        </w:rPr>
      </w:pPr>
    </w:p>
    <w:p w:rsidR="008A2B15" w:rsidRDefault="008A2B15">
      <w:pPr>
        <w:rPr>
          <w:b/>
          <w:sz w:val="28"/>
          <w:szCs w:val="28"/>
        </w:rPr>
      </w:pPr>
      <w:r>
        <w:rPr>
          <w:b/>
          <w:sz w:val="28"/>
          <w:szCs w:val="28"/>
        </w:rPr>
        <w:br w:type="page"/>
      </w:r>
    </w:p>
    <w:p w:rsidR="003D1F72" w:rsidRDefault="003D1F72" w:rsidP="003D1F72">
      <w:pPr>
        <w:rPr>
          <w:b/>
          <w:sz w:val="28"/>
          <w:szCs w:val="28"/>
          <w:u w:val="single"/>
        </w:rPr>
      </w:pPr>
      <w:r>
        <w:rPr>
          <w:b/>
          <w:sz w:val="28"/>
          <w:szCs w:val="28"/>
        </w:rPr>
        <w:lastRenderedPageBreak/>
        <w:t>4</w:t>
      </w:r>
      <w:r w:rsidRPr="003D1F72">
        <w:rPr>
          <w:b/>
          <w:sz w:val="28"/>
          <w:szCs w:val="28"/>
        </w:rPr>
        <w:t>-</w:t>
      </w:r>
      <w:r w:rsidRPr="003D1F72">
        <w:rPr>
          <w:b/>
          <w:sz w:val="28"/>
          <w:szCs w:val="28"/>
          <w:u w:val="single"/>
        </w:rPr>
        <w:t>INCISO E</w:t>
      </w:r>
    </w:p>
    <w:p w:rsidR="003D1F72" w:rsidRDefault="00967CCC" w:rsidP="003D1F72">
      <w:pPr>
        <w:rPr>
          <w:b/>
          <w:sz w:val="24"/>
          <w:szCs w:val="24"/>
          <w:u w:val="single"/>
        </w:rPr>
      </w:pPr>
      <w:r>
        <w:rPr>
          <w:b/>
          <w:sz w:val="24"/>
          <w:szCs w:val="24"/>
          <w:u w:val="single"/>
        </w:rPr>
        <w:t>.</w:t>
      </w:r>
      <w:r w:rsidR="003D1F72" w:rsidRPr="003D1F72">
        <w:rPr>
          <w:b/>
          <w:sz w:val="24"/>
          <w:szCs w:val="24"/>
          <w:u w:val="single"/>
        </w:rPr>
        <w:t>PUBLICACIONES CIENTÍFICO-JURÍDICAS Y TRABAJOS PENDIENTES DE PUBLICACIÓN O BAJO PROCESO DE ARBITRAJE</w:t>
      </w:r>
      <w:r w:rsidR="003D1F72">
        <w:rPr>
          <w:b/>
          <w:sz w:val="24"/>
          <w:szCs w:val="24"/>
          <w:u w:val="single"/>
        </w:rPr>
        <w:t xml:space="preserve"> (art. 38 inc. e)</w:t>
      </w:r>
    </w:p>
    <w:p w:rsidR="00DB3AAC" w:rsidRDefault="00DB3AAC" w:rsidP="007D3037">
      <w:pPr>
        <w:spacing w:after="0"/>
        <w:rPr>
          <w:b/>
          <w:sz w:val="24"/>
          <w:szCs w:val="24"/>
        </w:rPr>
      </w:pPr>
      <w:r>
        <w:rPr>
          <w:b/>
          <w:sz w:val="24"/>
          <w:szCs w:val="24"/>
        </w:rPr>
        <w:t>-</w:t>
      </w:r>
      <w:r w:rsidRPr="00A60263">
        <w:rPr>
          <w:b/>
          <w:sz w:val="24"/>
          <w:szCs w:val="24"/>
          <w:u w:val="single"/>
        </w:rPr>
        <w:t>Libro</w:t>
      </w:r>
    </w:p>
    <w:p w:rsidR="00A60263" w:rsidRDefault="00A60263" w:rsidP="007D3037">
      <w:pPr>
        <w:spacing w:after="0"/>
        <w:rPr>
          <w:b/>
          <w:sz w:val="24"/>
          <w:szCs w:val="24"/>
        </w:rPr>
      </w:pPr>
      <w:r>
        <w:rPr>
          <w:b/>
          <w:sz w:val="24"/>
          <w:szCs w:val="24"/>
        </w:rPr>
        <w:t>1-</w:t>
      </w:r>
      <w:r w:rsidRPr="00DB3AAC">
        <w:rPr>
          <w:b/>
          <w:sz w:val="24"/>
          <w:szCs w:val="24"/>
        </w:rPr>
        <w:t>Título</w:t>
      </w:r>
      <w:r>
        <w:rPr>
          <w:b/>
          <w:sz w:val="24"/>
          <w:szCs w:val="24"/>
        </w:rPr>
        <w:t>:</w:t>
      </w:r>
      <w:r w:rsidRPr="00A60263">
        <w:t xml:space="preserve"> </w:t>
      </w:r>
      <w:r w:rsidRPr="00A60263">
        <w:rPr>
          <w:sz w:val="24"/>
          <w:szCs w:val="24"/>
        </w:rPr>
        <w:t>Hacia una igualdad de género. Compendio normativo, jurisprudencial y doctrinario</w:t>
      </w:r>
      <w:r w:rsidRPr="00A60263">
        <w:rPr>
          <w:b/>
          <w:sz w:val="24"/>
          <w:szCs w:val="24"/>
        </w:rPr>
        <w:t>.</w:t>
      </w:r>
    </w:p>
    <w:p w:rsidR="00A60263" w:rsidRDefault="00A60263" w:rsidP="007D3037">
      <w:pPr>
        <w:spacing w:after="0"/>
        <w:rPr>
          <w:b/>
          <w:sz w:val="24"/>
          <w:szCs w:val="24"/>
        </w:rPr>
      </w:pPr>
      <w:r w:rsidRPr="00DB3AAC">
        <w:rPr>
          <w:b/>
          <w:sz w:val="24"/>
          <w:szCs w:val="24"/>
        </w:rPr>
        <w:t>Cará</w:t>
      </w:r>
      <w:r>
        <w:rPr>
          <w:b/>
          <w:sz w:val="24"/>
          <w:szCs w:val="24"/>
        </w:rPr>
        <w:t>cter de la obra</w:t>
      </w:r>
      <w:r w:rsidRPr="00A60263">
        <w:rPr>
          <w:sz w:val="24"/>
          <w:szCs w:val="24"/>
        </w:rPr>
        <w:t>:</w:t>
      </w:r>
      <w:r w:rsidRPr="00A60263">
        <w:t xml:space="preserve"> </w:t>
      </w:r>
      <w:r w:rsidRPr="00A60263">
        <w:rPr>
          <w:sz w:val="24"/>
          <w:szCs w:val="24"/>
        </w:rPr>
        <w:t>Libro</w:t>
      </w:r>
    </w:p>
    <w:p w:rsidR="00A60263" w:rsidRPr="00A60263" w:rsidRDefault="00A60263" w:rsidP="007D3037">
      <w:pPr>
        <w:spacing w:after="0"/>
        <w:rPr>
          <w:sz w:val="24"/>
          <w:szCs w:val="24"/>
        </w:rPr>
      </w:pPr>
      <w:r>
        <w:rPr>
          <w:b/>
          <w:sz w:val="24"/>
          <w:szCs w:val="24"/>
        </w:rPr>
        <w:t>Carácter de autoría:</w:t>
      </w:r>
      <w:r w:rsidRPr="00A60263">
        <w:t xml:space="preserve"> </w:t>
      </w:r>
      <w:r w:rsidRPr="00A60263">
        <w:rPr>
          <w:sz w:val="24"/>
          <w:szCs w:val="24"/>
        </w:rPr>
        <w:t>Coordinador</w:t>
      </w:r>
    </w:p>
    <w:p w:rsidR="00A60263" w:rsidRPr="00A60263" w:rsidRDefault="00A60263" w:rsidP="007D3037">
      <w:pPr>
        <w:spacing w:after="0"/>
        <w:rPr>
          <w:sz w:val="24"/>
          <w:szCs w:val="24"/>
        </w:rPr>
      </w:pPr>
      <w:r>
        <w:rPr>
          <w:b/>
          <w:sz w:val="24"/>
          <w:szCs w:val="24"/>
        </w:rPr>
        <w:t xml:space="preserve">Fecha: </w:t>
      </w:r>
      <w:r w:rsidRPr="00A60263">
        <w:rPr>
          <w:sz w:val="24"/>
          <w:szCs w:val="24"/>
        </w:rPr>
        <w:t>2013</w:t>
      </w:r>
    </w:p>
    <w:p w:rsidR="00193B43" w:rsidRDefault="00A60263" w:rsidP="007D3037">
      <w:pPr>
        <w:spacing w:after="0"/>
        <w:rPr>
          <w:sz w:val="24"/>
          <w:szCs w:val="24"/>
        </w:rPr>
      </w:pPr>
      <w:r>
        <w:rPr>
          <w:b/>
          <w:sz w:val="24"/>
          <w:szCs w:val="24"/>
        </w:rPr>
        <w:t>Editorial:</w:t>
      </w:r>
      <w:r w:rsidRPr="00A60263">
        <w:t xml:space="preserve"> </w:t>
      </w:r>
      <w:r w:rsidRPr="00A60263">
        <w:rPr>
          <w:sz w:val="24"/>
          <w:szCs w:val="24"/>
        </w:rPr>
        <w:t xml:space="preserve">Copyright © 2013 por Procuración General de la Nación </w:t>
      </w:r>
    </w:p>
    <w:p w:rsidR="00193B43" w:rsidRDefault="00193B43" w:rsidP="00DB3AAC">
      <w:pPr>
        <w:rPr>
          <w:b/>
          <w:sz w:val="24"/>
          <w:szCs w:val="24"/>
        </w:rPr>
      </w:pPr>
    </w:p>
    <w:p w:rsidR="00DB3AAC" w:rsidRDefault="00DB3AAC" w:rsidP="007D3037">
      <w:pPr>
        <w:spacing w:after="0"/>
        <w:rPr>
          <w:b/>
          <w:sz w:val="24"/>
          <w:szCs w:val="24"/>
        </w:rPr>
      </w:pPr>
      <w:r>
        <w:rPr>
          <w:b/>
          <w:sz w:val="24"/>
          <w:szCs w:val="24"/>
        </w:rPr>
        <w:t>-</w:t>
      </w:r>
      <w:r w:rsidRPr="00A60263">
        <w:rPr>
          <w:b/>
          <w:sz w:val="24"/>
          <w:szCs w:val="24"/>
          <w:u w:val="single"/>
        </w:rPr>
        <w:t>Artículo de doctrina</w:t>
      </w:r>
    </w:p>
    <w:p w:rsidR="00A60263" w:rsidRDefault="00A60263" w:rsidP="007D3037">
      <w:pPr>
        <w:spacing w:after="0"/>
        <w:rPr>
          <w:b/>
          <w:sz w:val="24"/>
          <w:szCs w:val="24"/>
        </w:rPr>
      </w:pPr>
      <w:r>
        <w:rPr>
          <w:b/>
          <w:sz w:val="24"/>
          <w:szCs w:val="24"/>
        </w:rPr>
        <w:t>1-</w:t>
      </w:r>
      <w:r w:rsidRPr="00DB3AAC">
        <w:rPr>
          <w:b/>
          <w:sz w:val="24"/>
          <w:szCs w:val="24"/>
        </w:rPr>
        <w:t>Título</w:t>
      </w:r>
      <w:r>
        <w:rPr>
          <w:b/>
          <w:sz w:val="24"/>
          <w:szCs w:val="24"/>
        </w:rPr>
        <w:t xml:space="preserve">: </w:t>
      </w:r>
      <w:r w:rsidRPr="00193B43">
        <w:rPr>
          <w:sz w:val="24"/>
          <w:szCs w:val="24"/>
        </w:rPr>
        <w:t>Apuntes para una nueva conceptualización de la capacitación en el MPF</w:t>
      </w:r>
    </w:p>
    <w:p w:rsidR="00A60263" w:rsidRDefault="00A60263" w:rsidP="007D3037">
      <w:pPr>
        <w:spacing w:after="0"/>
        <w:rPr>
          <w:b/>
          <w:sz w:val="24"/>
          <w:szCs w:val="24"/>
        </w:rPr>
      </w:pPr>
      <w:r w:rsidRPr="00DB3AAC">
        <w:rPr>
          <w:b/>
          <w:sz w:val="24"/>
          <w:szCs w:val="24"/>
        </w:rPr>
        <w:t>Cará</w:t>
      </w:r>
      <w:r>
        <w:rPr>
          <w:b/>
          <w:sz w:val="24"/>
          <w:szCs w:val="24"/>
        </w:rPr>
        <w:t xml:space="preserve">cter de la obra: </w:t>
      </w:r>
      <w:r w:rsidRPr="00193B43">
        <w:rPr>
          <w:sz w:val="24"/>
          <w:szCs w:val="24"/>
        </w:rPr>
        <w:t>Artículo de doctrina</w:t>
      </w:r>
    </w:p>
    <w:p w:rsidR="00A60263" w:rsidRPr="00193B43" w:rsidRDefault="00A60263" w:rsidP="007D3037">
      <w:pPr>
        <w:spacing w:after="0"/>
        <w:rPr>
          <w:sz w:val="24"/>
          <w:szCs w:val="24"/>
        </w:rPr>
      </w:pPr>
      <w:r>
        <w:rPr>
          <w:b/>
          <w:sz w:val="24"/>
          <w:szCs w:val="24"/>
        </w:rPr>
        <w:t xml:space="preserve">Carácter de autoría: </w:t>
      </w:r>
      <w:r w:rsidRPr="00193B43">
        <w:rPr>
          <w:sz w:val="24"/>
          <w:szCs w:val="24"/>
        </w:rPr>
        <w:t>Autor</w:t>
      </w:r>
    </w:p>
    <w:p w:rsidR="00A60263" w:rsidRPr="00193B43" w:rsidRDefault="00A60263" w:rsidP="007D3037">
      <w:pPr>
        <w:spacing w:after="0"/>
        <w:rPr>
          <w:sz w:val="24"/>
          <w:szCs w:val="24"/>
        </w:rPr>
      </w:pPr>
      <w:r>
        <w:rPr>
          <w:b/>
          <w:sz w:val="24"/>
          <w:szCs w:val="24"/>
        </w:rPr>
        <w:t>Fecha</w:t>
      </w:r>
      <w:r w:rsidRPr="00193B43">
        <w:rPr>
          <w:sz w:val="24"/>
          <w:szCs w:val="24"/>
        </w:rPr>
        <w:t>:</w:t>
      </w:r>
      <w:r w:rsidRPr="00193B43">
        <w:t xml:space="preserve"> </w:t>
      </w:r>
      <w:r w:rsidRPr="00193B43">
        <w:rPr>
          <w:sz w:val="24"/>
          <w:szCs w:val="24"/>
        </w:rPr>
        <w:t>11/07/2013</w:t>
      </w:r>
    </w:p>
    <w:p w:rsidR="00A60263" w:rsidRDefault="00A60263" w:rsidP="007D3037">
      <w:pPr>
        <w:spacing w:after="0"/>
        <w:rPr>
          <w:b/>
          <w:sz w:val="24"/>
          <w:szCs w:val="24"/>
        </w:rPr>
      </w:pPr>
      <w:r>
        <w:rPr>
          <w:b/>
          <w:sz w:val="24"/>
          <w:szCs w:val="24"/>
        </w:rPr>
        <w:t>Editorial:</w:t>
      </w:r>
      <w:r w:rsidRPr="00A60263">
        <w:t xml:space="preserve"> </w:t>
      </w:r>
      <w:r w:rsidR="00193B43" w:rsidRPr="00193B43">
        <w:rPr>
          <w:sz w:val="24"/>
          <w:szCs w:val="24"/>
        </w:rPr>
        <w:t>INFOJUS</w:t>
      </w:r>
      <w:r w:rsidR="00193B43">
        <w:rPr>
          <w:sz w:val="24"/>
          <w:szCs w:val="24"/>
        </w:rPr>
        <w:t xml:space="preserve"> -</w:t>
      </w:r>
      <w:r w:rsidRPr="00193B43">
        <w:rPr>
          <w:sz w:val="24"/>
          <w:szCs w:val="24"/>
        </w:rPr>
        <w:t xml:space="preserve"> DACF130182</w:t>
      </w:r>
    </w:p>
    <w:p w:rsidR="00193B43" w:rsidRDefault="00193B43" w:rsidP="00A60263">
      <w:pPr>
        <w:rPr>
          <w:b/>
          <w:sz w:val="24"/>
          <w:szCs w:val="24"/>
        </w:rPr>
      </w:pPr>
    </w:p>
    <w:p w:rsidR="00A60263" w:rsidRDefault="00A60263" w:rsidP="007D3037">
      <w:pPr>
        <w:spacing w:after="0"/>
        <w:rPr>
          <w:b/>
          <w:sz w:val="24"/>
          <w:szCs w:val="24"/>
        </w:rPr>
      </w:pPr>
      <w:r w:rsidRPr="00A60263">
        <w:rPr>
          <w:b/>
          <w:sz w:val="24"/>
          <w:szCs w:val="24"/>
        </w:rPr>
        <w:t>-</w:t>
      </w:r>
      <w:r w:rsidRPr="00A60263">
        <w:rPr>
          <w:b/>
          <w:sz w:val="24"/>
          <w:szCs w:val="24"/>
          <w:u w:val="single"/>
        </w:rPr>
        <w:t>Nota/Comentario a fallo</w:t>
      </w:r>
    </w:p>
    <w:p w:rsidR="00A60263" w:rsidRPr="00193B43" w:rsidRDefault="00A60263" w:rsidP="007D3037">
      <w:pPr>
        <w:spacing w:after="0"/>
        <w:rPr>
          <w:sz w:val="24"/>
          <w:szCs w:val="24"/>
        </w:rPr>
      </w:pPr>
      <w:r>
        <w:rPr>
          <w:b/>
          <w:sz w:val="24"/>
          <w:szCs w:val="24"/>
        </w:rPr>
        <w:t>1-</w:t>
      </w:r>
      <w:r w:rsidRPr="00DB3AAC">
        <w:rPr>
          <w:b/>
          <w:sz w:val="24"/>
          <w:szCs w:val="24"/>
        </w:rPr>
        <w:t>Título</w:t>
      </w:r>
      <w:r>
        <w:rPr>
          <w:b/>
          <w:sz w:val="24"/>
          <w:szCs w:val="24"/>
        </w:rPr>
        <w:t xml:space="preserve">: </w:t>
      </w:r>
      <w:r w:rsidR="00193B43" w:rsidRPr="00193B43">
        <w:rPr>
          <w:sz w:val="24"/>
          <w:szCs w:val="24"/>
        </w:rPr>
        <w:t>Algunas consideraciones en torno a la aplicación del tipo penal de desobediencia contemplado en el artículo 239 del Código Penal de la Nación, frente al incumplimiento de las órdenes de restricción en un caso de violencia familiar.</w:t>
      </w:r>
      <w:r w:rsidR="002B793D" w:rsidRPr="002B793D">
        <w:t xml:space="preserve"> </w:t>
      </w:r>
      <w:r w:rsidR="002B793D">
        <w:t>F</w:t>
      </w:r>
      <w:r w:rsidR="002B793D" w:rsidRPr="002B793D">
        <w:rPr>
          <w:sz w:val="24"/>
          <w:szCs w:val="24"/>
        </w:rPr>
        <w:t>allo “M., H. A. s/ desobediencia” de la Sala IV de la Cámara de Apelación en lo Penal de Rosario.</w:t>
      </w:r>
    </w:p>
    <w:p w:rsidR="00A60263" w:rsidRDefault="00A60263" w:rsidP="007D3037">
      <w:pPr>
        <w:spacing w:after="0"/>
        <w:rPr>
          <w:b/>
          <w:sz w:val="24"/>
          <w:szCs w:val="24"/>
        </w:rPr>
      </w:pPr>
      <w:r w:rsidRPr="00DB3AAC">
        <w:rPr>
          <w:b/>
          <w:sz w:val="24"/>
          <w:szCs w:val="24"/>
        </w:rPr>
        <w:t>Cará</w:t>
      </w:r>
      <w:r>
        <w:rPr>
          <w:b/>
          <w:sz w:val="24"/>
          <w:szCs w:val="24"/>
        </w:rPr>
        <w:t xml:space="preserve">cter de la obra: </w:t>
      </w:r>
      <w:r w:rsidR="00193B43" w:rsidRPr="00193B43">
        <w:rPr>
          <w:sz w:val="24"/>
          <w:szCs w:val="24"/>
        </w:rPr>
        <w:t>Comentario al fallo</w:t>
      </w:r>
    </w:p>
    <w:p w:rsidR="00A60263" w:rsidRDefault="00A60263" w:rsidP="007D3037">
      <w:pPr>
        <w:spacing w:after="0"/>
        <w:rPr>
          <w:b/>
          <w:sz w:val="24"/>
          <w:szCs w:val="24"/>
        </w:rPr>
      </w:pPr>
      <w:r>
        <w:rPr>
          <w:b/>
          <w:sz w:val="24"/>
          <w:szCs w:val="24"/>
        </w:rPr>
        <w:t xml:space="preserve">Carácter de autoría: </w:t>
      </w:r>
      <w:r w:rsidR="00193B43" w:rsidRPr="00193B43">
        <w:rPr>
          <w:sz w:val="24"/>
          <w:szCs w:val="24"/>
        </w:rPr>
        <w:t>Autor</w:t>
      </w:r>
    </w:p>
    <w:p w:rsidR="00A60263" w:rsidRDefault="00A60263" w:rsidP="007D3037">
      <w:pPr>
        <w:spacing w:after="0"/>
        <w:rPr>
          <w:b/>
          <w:sz w:val="24"/>
          <w:szCs w:val="24"/>
        </w:rPr>
      </w:pPr>
      <w:r>
        <w:rPr>
          <w:b/>
          <w:sz w:val="24"/>
          <w:szCs w:val="24"/>
        </w:rPr>
        <w:t>Fecha:</w:t>
      </w:r>
      <w:r w:rsidR="00193B43" w:rsidRPr="00193B43">
        <w:t xml:space="preserve"> </w:t>
      </w:r>
      <w:r w:rsidR="00193B43" w:rsidRPr="00193B43">
        <w:rPr>
          <w:sz w:val="24"/>
          <w:szCs w:val="24"/>
        </w:rPr>
        <w:t>febrero de 2014</w:t>
      </w:r>
    </w:p>
    <w:p w:rsidR="00193B43" w:rsidRDefault="00A60263" w:rsidP="007D3037">
      <w:pPr>
        <w:spacing w:after="0"/>
        <w:rPr>
          <w:b/>
          <w:sz w:val="24"/>
          <w:szCs w:val="24"/>
        </w:rPr>
      </w:pPr>
      <w:r>
        <w:rPr>
          <w:b/>
          <w:sz w:val="24"/>
          <w:szCs w:val="24"/>
        </w:rPr>
        <w:t>Editorial:</w:t>
      </w:r>
      <w:r w:rsidR="00193B43" w:rsidRPr="00193B43">
        <w:t xml:space="preserve"> </w:t>
      </w:r>
      <w:r w:rsidR="00193B43" w:rsidRPr="00193B43">
        <w:rPr>
          <w:sz w:val="24"/>
          <w:szCs w:val="24"/>
        </w:rPr>
        <w:t xml:space="preserve">Revista Derecho de Familia. </w:t>
      </w:r>
      <w:proofErr w:type="spellStart"/>
      <w:r w:rsidR="00193B43" w:rsidRPr="00193B43">
        <w:rPr>
          <w:sz w:val="24"/>
          <w:szCs w:val="24"/>
        </w:rPr>
        <w:t>Abeledo</w:t>
      </w:r>
      <w:proofErr w:type="spellEnd"/>
      <w:r w:rsidR="00193B43" w:rsidRPr="00193B43">
        <w:rPr>
          <w:sz w:val="24"/>
          <w:szCs w:val="24"/>
        </w:rPr>
        <w:t xml:space="preserve"> </w:t>
      </w:r>
      <w:proofErr w:type="spellStart"/>
      <w:r w:rsidR="00193B43" w:rsidRPr="00193B43">
        <w:rPr>
          <w:sz w:val="24"/>
          <w:szCs w:val="24"/>
        </w:rPr>
        <w:t>Perrot</w:t>
      </w:r>
      <w:proofErr w:type="spellEnd"/>
      <w:r w:rsidR="00193B43" w:rsidRPr="00193B43">
        <w:rPr>
          <w:b/>
          <w:sz w:val="24"/>
          <w:szCs w:val="24"/>
        </w:rPr>
        <w:t xml:space="preserve"> </w:t>
      </w:r>
    </w:p>
    <w:p w:rsidR="00193B43" w:rsidRDefault="00193B43" w:rsidP="002B793D">
      <w:pPr>
        <w:pStyle w:val="Sinespaciado"/>
      </w:pPr>
    </w:p>
    <w:p w:rsidR="00A60263" w:rsidRPr="00193B43" w:rsidRDefault="00193B43" w:rsidP="007D3037">
      <w:pPr>
        <w:spacing w:after="0"/>
        <w:rPr>
          <w:sz w:val="24"/>
          <w:szCs w:val="24"/>
        </w:rPr>
      </w:pPr>
      <w:r>
        <w:rPr>
          <w:b/>
          <w:sz w:val="24"/>
          <w:szCs w:val="24"/>
        </w:rPr>
        <w:t>2-</w:t>
      </w:r>
      <w:r w:rsidR="00A60263" w:rsidRPr="00DB3AAC">
        <w:rPr>
          <w:b/>
          <w:sz w:val="24"/>
          <w:szCs w:val="24"/>
        </w:rPr>
        <w:t>Título</w:t>
      </w:r>
      <w:r w:rsidR="00A60263">
        <w:rPr>
          <w:b/>
          <w:sz w:val="24"/>
          <w:szCs w:val="24"/>
        </w:rPr>
        <w:t xml:space="preserve">: </w:t>
      </w:r>
      <w:r w:rsidRPr="00193B43">
        <w:rPr>
          <w:sz w:val="24"/>
          <w:szCs w:val="24"/>
        </w:rPr>
        <w:t>El plazo del artículo 365 del Código Procesal de la Nación y los juicios de larga duración. Los casos “Almeida” y “</w:t>
      </w:r>
      <w:proofErr w:type="spellStart"/>
      <w:r w:rsidRPr="00193B43">
        <w:rPr>
          <w:sz w:val="24"/>
          <w:szCs w:val="24"/>
        </w:rPr>
        <w:t>Cusnech</w:t>
      </w:r>
      <w:proofErr w:type="spellEnd"/>
      <w:r w:rsidRPr="00193B43">
        <w:rPr>
          <w:sz w:val="24"/>
          <w:szCs w:val="24"/>
        </w:rPr>
        <w:t>” de la Cámara Nacional de Casación Penal y los efectos sobre el plazo de suspensión del debate.</w:t>
      </w:r>
    </w:p>
    <w:p w:rsidR="00A60263" w:rsidRDefault="00A60263" w:rsidP="007D3037">
      <w:pPr>
        <w:spacing w:after="0"/>
        <w:rPr>
          <w:b/>
          <w:sz w:val="24"/>
          <w:szCs w:val="24"/>
        </w:rPr>
      </w:pPr>
      <w:r w:rsidRPr="00DB3AAC">
        <w:rPr>
          <w:b/>
          <w:sz w:val="24"/>
          <w:szCs w:val="24"/>
        </w:rPr>
        <w:t>Cará</w:t>
      </w:r>
      <w:r>
        <w:rPr>
          <w:b/>
          <w:sz w:val="24"/>
          <w:szCs w:val="24"/>
        </w:rPr>
        <w:t xml:space="preserve">cter de la obra: </w:t>
      </w:r>
      <w:r w:rsidR="00193B43" w:rsidRPr="00193B43">
        <w:rPr>
          <w:sz w:val="24"/>
          <w:szCs w:val="24"/>
        </w:rPr>
        <w:t>Comentario a fallo</w:t>
      </w:r>
    </w:p>
    <w:p w:rsidR="00A60263" w:rsidRDefault="00A60263" w:rsidP="007D3037">
      <w:pPr>
        <w:spacing w:after="0"/>
        <w:rPr>
          <w:b/>
          <w:sz w:val="24"/>
          <w:szCs w:val="24"/>
        </w:rPr>
      </w:pPr>
      <w:r>
        <w:rPr>
          <w:b/>
          <w:sz w:val="24"/>
          <w:szCs w:val="24"/>
        </w:rPr>
        <w:t xml:space="preserve">Carácter de autoría: </w:t>
      </w:r>
      <w:r w:rsidR="00193B43" w:rsidRPr="00193B43">
        <w:rPr>
          <w:sz w:val="24"/>
          <w:szCs w:val="24"/>
        </w:rPr>
        <w:t>Autor</w:t>
      </w:r>
    </w:p>
    <w:p w:rsidR="00A60263" w:rsidRDefault="00A60263" w:rsidP="007D3037">
      <w:pPr>
        <w:spacing w:after="0"/>
        <w:rPr>
          <w:b/>
          <w:sz w:val="24"/>
          <w:szCs w:val="24"/>
        </w:rPr>
      </w:pPr>
      <w:r>
        <w:rPr>
          <w:b/>
          <w:sz w:val="24"/>
          <w:szCs w:val="24"/>
        </w:rPr>
        <w:t>Fecha:</w:t>
      </w:r>
      <w:r w:rsidR="00193B43" w:rsidRPr="00193B43">
        <w:t xml:space="preserve"> </w:t>
      </w:r>
      <w:r w:rsidR="00193B43" w:rsidRPr="00193B43">
        <w:rPr>
          <w:sz w:val="24"/>
          <w:szCs w:val="24"/>
        </w:rPr>
        <w:t>30/05/03</w:t>
      </w:r>
    </w:p>
    <w:p w:rsidR="00A60263" w:rsidRPr="00193B43" w:rsidRDefault="00A60263" w:rsidP="007D3037">
      <w:pPr>
        <w:spacing w:after="0"/>
        <w:rPr>
          <w:sz w:val="24"/>
          <w:szCs w:val="24"/>
        </w:rPr>
      </w:pPr>
      <w:r>
        <w:rPr>
          <w:b/>
          <w:sz w:val="24"/>
          <w:szCs w:val="24"/>
        </w:rPr>
        <w:t>Editorial:</w:t>
      </w:r>
      <w:r w:rsidR="00193B43" w:rsidRPr="00193B43">
        <w:t xml:space="preserve"> </w:t>
      </w:r>
      <w:r w:rsidR="00193B43" w:rsidRPr="00193B43">
        <w:rPr>
          <w:sz w:val="24"/>
          <w:szCs w:val="24"/>
        </w:rPr>
        <w:t>LA LEY</w:t>
      </w:r>
    </w:p>
    <w:p w:rsidR="00193B43" w:rsidRDefault="00193B43" w:rsidP="00A60263">
      <w:pPr>
        <w:rPr>
          <w:b/>
          <w:sz w:val="24"/>
          <w:szCs w:val="24"/>
        </w:rPr>
      </w:pPr>
    </w:p>
    <w:p w:rsidR="00193B43" w:rsidRDefault="00193B43" w:rsidP="007D3037">
      <w:pPr>
        <w:spacing w:after="0"/>
        <w:rPr>
          <w:b/>
          <w:sz w:val="24"/>
          <w:szCs w:val="24"/>
        </w:rPr>
      </w:pPr>
      <w:bookmarkStart w:id="0" w:name="_GoBack"/>
      <w:r>
        <w:rPr>
          <w:b/>
          <w:sz w:val="24"/>
          <w:szCs w:val="24"/>
        </w:rPr>
        <w:t>-</w:t>
      </w:r>
      <w:r w:rsidRPr="00193B43">
        <w:rPr>
          <w:b/>
          <w:sz w:val="24"/>
          <w:szCs w:val="24"/>
          <w:u w:val="single"/>
        </w:rPr>
        <w:t>Reseña bibliográfica</w:t>
      </w:r>
    </w:p>
    <w:p w:rsidR="00A60263" w:rsidRPr="00193B43" w:rsidRDefault="00193B43" w:rsidP="007D3037">
      <w:pPr>
        <w:spacing w:after="0"/>
        <w:rPr>
          <w:sz w:val="24"/>
          <w:szCs w:val="24"/>
        </w:rPr>
      </w:pPr>
      <w:r>
        <w:rPr>
          <w:b/>
          <w:sz w:val="24"/>
          <w:szCs w:val="24"/>
        </w:rPr>
        <w:t>1-</w:t>
      </w:r>
      <w:r w:rsidR="00A60263" w:rsidRPr="00DB3AAC">
        <w:rPr>
          <w:b/>
          <w:sz w:val="24"/>
          <w:szCs w:val="24"/>
        </w:rPr>
        <w:t>Título</w:t>
      </w:r>
      <w:r w:rsidR="00A60263">
        <w:rPr>
          <w:b/>
          <w:sz w:val="24"/>
          <w:szCs w:val="24"/>
        </w:rPr>
        <w:t xml:space="preserve">: </w:t>
      </w:r>
      <w:r w:rsidRPr="00193B43">
        <w:rPr>
          <w:sz w:val="24"/>
          <w:szCs w:val="24"/>
        </w:rPr>
        <w:t>Historia de la solución final. Una indagación de las etapas que llevaron al exterminio de los judíos alemanes.</w:t>
      </w:r>
    </w:p>
    <w:p w:rsidR="00A60263" w:rsidRDefault="00A60263" w:rsidP="007D3037">
      <w:pPr>
        <w:spacing w:after="0"/>
        <w:rPr>
          <w:b/>
          <w:sz w:val="24"/>
          <w:szCs w:val="24"/>
        </w:rPr>
      </w:pPr>
      <w:r w:rsidRPr="00DB3AAC">
        <w:rPr>
          <w:b/>
          <w:sz w:val="24"/>
          <w:szCs w:val="24"/>
        </w:rPr>
        <w:t>Cará</w:t>
      </w:r>
      <w:r>
        <w:rPr>
          <w:b/>
          <w:sz w:val="24"/>
          <w:szCs w:val="24"/>
        </w:rPr>
        <w:t xml:space="preserve">cter de la obra: </w:t>
      </w:r>
      <w:r w:rsidR="00193B43" w:rsidRPr="00193B43">
        <w:rPr>
          <w:sz w:val="24"/>
          <w:szCs w:val="24"/>
        </w:rPr>
        <w:t>Reseña bibliográfica</w:t>
      </w:r>
    </w:p>
    <w:p w:rsidR="00193B43" w:rsidRDefault="00193B43" w:rsidP="007D3037">
      <w:pPr>
        <w:spacing w:after="0"/>
        <w:rPr>
          <w:b/>
          <w:sz w:val="24"/>
          <w:szCs w:val="24"/>
        </w:rPr>
      </w:pPr>
      <w:r>
        <w:rPr>
          <w:b/>
          <w:sz w:val="24"/>
          <w:szCs w:val="24"/>
        </w:rPr>
        <w:t xml:space="preserve">Carácter de autoría: </w:t>
      </w:r>
      <w:r w:rsidRPr="00193B43">
        <w:rPr>
          <w:sz w:val="24"/>
          <w:szCs w:val="24"/>
        </w:rPr>
        <w:t>Autor</w:t>
      </w:r>
    </w:p>
    <w:p w:rsidR="00A60263" w:rsidRDefault="00A60263" w:rsidP="007D3037">
      <w:pPr>
        <w:spacing w:after="0"/>
        <w:rPr>
          <w:b/>
          <w:sz w:val="24"/>
          <w:szCs w:val="24"/>
        </w:rPr>
      </w:pPr>
      <w:r>
        <w:rPr>
          <w:b/>
          <w:sz w:val="24"/>
          <w:szCs w:val="24"/>
        </w:rPr>
        <w:t>Fecha:</w:t>
      </w:r>
      <w:r w:rsidR="00193B43" w:rsidRPr="00193B43">
        <w:t xml:space="preserve"> </w:t>
      </w:r>
      <w:r w:rsidR="00193B43" w:rsidRPr="00193B43">
        <w:rPr>
          <w:sz w:val="24"/>
          <w:szCs w:val="24"/>
        </w:rPr>
        <w:t>noviembre 2013</w:t>
      </w:r>
    </w:p>
    <w:p w:rsidR="00A60263" w:rsidRDefault="00A60263" w:rsidP="007D3037">
      <w:pPr>
        <w:spacing w:after="0"/>
        <w:rPr>
          <w:b/>
          <w:sz w:val="24"/>
          <w:szCs w:val="24"/>
        </w:rPr>
      </w:pPr>
      <w:r>
        <w:rPr>
          <w:b/>
          <w:sz w:val="24"/>
          <w:szCs w:val="24"/>
        </w:rPr>
        <w:t>Editorial:</w:t>
      </w:r>
      <w:r w:rsidR="00193B43" w:rsidRPr="00193B43">
        <w:t xml:space="preserve"> </w:t>
      </w:r>
      <w:r w:rsidR="002B793D" w:rsidRPr="002B793D">
        <w:t>Revista de Derechos Humanos, Año II, nro. 4</w:t>
      </w:r>
      <w:r w:rsidR="002B793D">
        <w:t xml:space="preserve"> - </w:t>
      </w:r>
      <w:r w:rsidR="00193B43" w:rsidRPr="00193B43">
        <w:rPr>
          <w:sz w:val="24"/>
          <w:szCs w:val="24"/>
        </w:rPr>
        <w:t>INFOJUS. ISSN: 2314-1603</w:t>
      </w:r>
      <w:bookmarkEnd w:id="0"/>
    </w:p>
    <w:sectPr w:rsidR="00A60263" w:rsidSect="002A49AE">
      <w:headerReference w:type="even" r:id="rId7"/>
      <w:headerReference w:type="default" r:id="rId8"/>
      <w:footerReference w:type="even" r:id="rId9"/>
      <w:footerReference w:type="default" r:id="rId10"/>
      <w:headerReference w:type="first" r:id="rId11"/>
      <w:footerReference w:type="first" r:id="rId12"/>
      <w:pgSz w:w="12240" w:h="20160" w:code="5"/>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715" w:rsidRDefault="00371715" w:rsidP="008A2B15">
      <w:pPr>
        <w:spacing w:after="0" w:line="240" w:lineRule="auto"/>
      </w:pPr>
      <w:r>
        <w:separator/>
      </w:r>
    </w:p>
  </w:endnote>
  <w:endnote w:type="continuationSeparator" w:id="1">
    <w:p w:rsidR="00371715" w:rsidRDefault="00371715" w:rsidP="008A2B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715" w:rsidRDefault="0037171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740328"/>
      <w:docPartObj>
        <w:docPartGallery w:val="Page Numbers (Bottom of Page)"/>
        <w:docPartUnique/>
      </w:docPartObj>
    </w:sdtPr>
    <w:sdtContent>
      <w:sdt>
        <w:sdtPr>
          <w:id w:val="216747587"/>
          <w:docPartObj>
            <w:docPartGallery w:val="Page Numbers (Top of Page)"/>
            <w:docPartUnique/>
          </w:docPartObj>
        </w:sdtPr>
        <w:sdtContent>
          <w:p w:rsidR="00371715" w:rsidRDefault="00371715">
            <w:pPr>
              <w:pStyle w:val="Piedepgina"/>
              <w:jc w:val="right"/>
            </w:pPr>
            <w:r>
              <w:t xml:space="preserve">Página </w:t>
            </w:r>
            <w:r>
              <w:rPr>
                <w:b/>
                <w:sz w:val="24"/>
                <w:szCs w:val="24"/>
              </w:rPr>
              <w:fldChar w:fldCharType="begin"/>
            </w:r>
            <w:r>
              <w:rPr>
                <w:b/>
              </w:rPr>
              <w:instrText>PAGE</w:instrText>
            </w:r>
            <w:r>
              <w:rPr>
                <w:b/>
                <w:sz w:val="24"/>
                <w:szCs w:val="24"/>
              </w:rPr>
              <w:fldChar w:fldCharType="separate"/>
            </w:r>
            <w:r w:rsidR="00796F81">
              <w:rPr>
                <w:b/>
                <w:noProof/>
              </w:rPr>
              <w:t>5</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796F81">
              <w:rPr>
                <w:b/>
                <w:noProof/>
              </w:rPr>
              <w:t>5</w:t>
            </w:r>
            <w:r>
              <w:rPr>
                <w:b/>
                <w:sz w:val="24"/>
                <w:szCs w:val="24"/>
              </w:rPr>
              <w:fldChar w:fldCharType="end"/>
            </w:r>
          </w:p>
        </w:sdtContent>
      </w:sdt>
    </w:sdtContent>
  </w:sdt>
  <w:p w:rsidR="00371715" w:rsidRDefault="00371715">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715" w:rsidRDefault="0037171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715" w:rsidRDefault="00371715" w:rsidP="008A2B15">
      <w:pPr>
        <w:spacing w:after="0" w:line="240" w:lineRule="auto"/>
      </w:pPr>
      <w:r>
        <w:separator/>
      </w:r>
    </w:p>
  </w:footnote>
  <w:footnote w:type="continuationSeparator" w:id="1">
    <w:p w:rsidR="00371715" w:rsidRDefault="00371715" w:rsidP="008A2B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715" w:rsidRDefault="00371715">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715" w:rsidRDefault="00371715">
    <w:pPr>
      <w:pStyle w:val="Encabezado"/>
    </w:pPr>
  </w:p>
  <w:p w:rsidR="00371715" w:rsidRPr="0086697B" w:rsidRDefault="00371715" w:rsidP="00A46488">
    <w:pPr>
      <w:tabs>
        <w:tab w:val="center" w:pos="4252"/>
        <w:tab w:val="right" w:pos="8504"/>
      </w:tabs>
      <w:spacing w:after="0" w:line="360" w:lineRule="auto"/>
      <w:jc w:val="center"/>
      <w:rPr>
        <w:rFonts w:eastAsia="Times New Roman" w:cs="Times New Roman"/>
        <w:sz w:val="24"/>
        <w:szCs w:val="20"/>
        <w:lang w:val="es-ES_tradnl"/>
      </w:rPr>
    </w:pPr>
    <w:r w:rsidRPr="0086697B">
      <w:rPr>
        <w:rFonts w:eastAsia="Times New Roman" w:cs="Times New Roman"/>
        <w:b/>
        <w:sz w:val="32"/>
        <w:szCs w:val="32"/>
      </w:rPr>
      <w:t>Ochoa, María Paloma</w:t>
    </w:r>
  </w:p>
  <w:p w:rsidR="00371715" w:rsidRDefault="00371715">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715" w:rsidRDefault="0037171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643E9"/>
    <w:multiLevelType w:val="hybridMultilevel"/>
    <w:tmpl w:val="D1D6B26A"/>
    <w:lvl w:ilvl="0" w:tplc="961E9BE2">
      <w:start w:val="3"/>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560A43"/>
    <w:rsid w:val="00066E33"/>
    <w:rsid w:val="00140FED"/>
    <w:rsid w:val="001709D7"/>
    <w:rsid w:val="0017349F"/>
    <w:rsid w:val="00193B43"/>
    <w:rsid w:val="001E29C4"/>
    <w:rsid w:val="002A49AE"/>
    <w:rsid w:val="002B793D"/>
    <w:rsid w:val="00342A7F"/>
    <w:rsid w:val="00371715"/>
    <w:rsid w:val="003905D4"/>
    <w:rsid w:val="003D1F72"/>
    <w:rsid w:val="00467763"/>
    <w:rsid w:val="00481642"/>
    <w:rsid w:val="004C71E8"/>
    <w:rsid w:val="005100CA"/>
    <w:rsid w:val="00541581"/>
    <w:rsid w:val="00560A43"/>
    <w:rsid w:val="0056156F"/>
    <w:rsid w:val="005C0C3A"/>
    <w:rsid w:val="006220B1"/>
    <w:rsid w:val="00656A25"/>
    <w:rsid w:val="006C2AB2"/>
    <w:rsid w:val="00796F81"/>
    <w:rsid w:val="007B38A1"/>
    <w:rsid w:val="007C1B47"/>
    <w:rsid w:val="007D3037"/>
    <w:rsid w:val="00847995"/>
    <w:rsid w:val="0086697B"/>
    <w:rsid w:val="008A2B15"/>
    <w:rsid w:val="009507F4"/>
    <w:rsid w:val="00967CCC"/>
    <w:rsid w:val="00A46488"/>
    <w:rsid w:val="00A60263"/>
    <w:rsid w:val="00A80B7E"/>
    <w:rsid w:val="00AA2017"/>
    <w:rsid w:val="00AC503A"/>
    <w:rsid w:val="00B12FAB"/>
    <w:rsid w:val="00B130AA"/>
    <w:rsid w:val="00B51119"/>
    <w:rsid w:val="00B54212"/>
    <w:rsid w:val="00CA403E"/>
    <w:rsid w:val="00CC69A7"/>
    <w:rsid w:val="00D05E8F"/>
    <w:rsid w:val="00D645CE"/>
    <w:rsid w:val="00D810EF"/>
    <w:rsid w:val="00DB3AAC"/>
    <w:rsid w:val="00E0692C"/>
    <w:rsid w:val="00E3593F"/>
    <w:rsid w:val="00FD37E7"/>
    <w:rsid w:val="00FD41F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99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560A43"/>
    <w:pPr>
      <w:spacing w:after="0" w:line="240" w:lineRule="auto"/>
    </w:pPr>
  </w:style>
  <w:style w:type="paragraph" w:customStyle="1" w:styleId="Encabezado1">
    <w:name w:val="Encabezado1"/>
    <w:basedOn w:val="Normal"/>
    <w:next w:val="Textoindependiente"/>
    <w:rsid w:val="001E29C4"/>
    <w:pPr>
      <w:widowControl w:val="0"/>
      <w:tabs>
        <w:tab w:val="center" w:pos="4252"/>
        <w:tab w:val="right" w:pos="8504"/>
      </w:tabs>
      <w:suppressAutoHyphens/>
      <w:spacing w:after="0" w:line="240" w:lineRule="auto"/>
    </w:pPr>
    <w:rPr>
      <w:rFonts w:ascii="Times New Roman" w:eastAsia="Lucida Sans Unicode" w:hAnsi="Times New Roman" w:cs="Times New Roman"/>
      <w:sz w:val="24"/>
      <w:szCs w:val="20"/>
      <w:lang w:val="es-ES_tradnl" w:eastAsia="es-AR"/>
    </w:rPr>
  </w:style>
  <w:style w:type="paragraph" w:styleId="Textoindependiente">
    <w:name w:val="Body Text"/>
    <w:basedOn w:val="Normal"/>
    <w:link w:val="TextoindependienteCar"/>
    <w:uiPriority w:val="99"/>
    <w:semiHidden/>
    <w:unhideWhenUsed/>
    <w:rsid w:val="001E29C4"/>
    <w:pPr>
      <w:spacing w:after="120"/>
    </w:pPr>
  </w:style>
  <w:style w:type="character" w:customStyle="1" w:styleId="TextoindependienteCar">
    <w:name w:val="Texto independiente Car"/>
    <w:basedOn w:val="Fuentedeprrafopredeter"/>
    <w:link w:val="Textoindependiente"/>
    <w:uiPriority w:val="99"/>
    <w:semiHidden/>
    <w:rsid w:val="001E29C4"/>
  </w:style>
  <w:style w:type="paragraph" w:styleId="Prrafodelista">
    <w:name w:val="List Paragraph"/>
    <w:basedOn w:val="Normal"/>
    <w:uiPriority w:val="34"/>
    <w:qFormat/>
    <w:rsid w:val="003D1F72"/>
    <w:pPr>
      <w:ind w:left="720"/>
      <w:contextualSpacing/>
    </w:pPr>
  </w:style>
  <w:style w:type="paragraph" w:styleId="Encabezado">
    <w:name w:val="header"/>
    <w:basedOn w:val="Normal"/>
    <w:link w:val="EncabezadoCar"/>
    <w:uiPriority w:val="99"/>
    <w:unhideWhenUsed/>
    <w:rsid w:val="008A2B1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A2B15"/>
  </w:style>
  <w:style w:type="paragraph" w:styleId="Piedepgina">
    <w:name w:val="footer"/>
    <w:basedOn w:val="Normal"/>
    <w:link w:val="PiedepginaCar"/>
    <w:uiPriority w:val="99"/>
    <w:unhideWhenUsed/>
    <w:rsid w:val="008A2B1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A2B15"/>
  </w:style>
  <w:style w:type="paragraph" w:styleId="Textodeglobo">
    <w:name w:val="Balloon Text"/>
    <w:basedOn w:val="Normal"/>
    <w:link w:val="TextodegloboCar"/>
    <w:uiPriority w:val="99"/>
    <w:semiHidden/>
    <w:unhideWhenUsed/>
    <w:rsid w:val="008A2B1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A2B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560A43"/>
    <w:pPr>
      <w:spacing w:after="0" w:line="240" w:lineRule="auto"/>
    </w:pPr>
  </w:style>
  <w:style w:type="paragraph" w:customStyle="1" w:styleId="Encabezado1">
    <w:name w:val="Encabezado1"/>
    <w:basedOn w:val="Normal"/>
    <w:next w:val="Textoindependiente"/>
    <w:rsid w:val="001E29C4"/>
    <w:pPr>
      <w:widowControl w:val="0"/>
      <w:tabs>
        <w:tab w:val="center" w:pos="4252"/>
        <w:tab w:val="right" w:pos="8504"/>
      </w:tabs>
      <w:suppressAutoHyphens/>
      <w:spacing w:after="0" w:line="240" w:lineRule="auto"/>
    </w:pPr>
    <w:rPr>
      <w:rFonts w:ascii="Times New Roman" w:eastAsia="Lucida Sans Unicode" w:hAnsi="Times New Roman" w:cs="Times New Roman"/>
      <w:sz w:val="24"/>
      <w:szCs w:val="20"/>
      <w:lang w:val="es-ES_tradnl" w:eastAsia="es-AR"/>
    </w:rPr>
  </w:style>
  <w:style w:type="paragraph" w:styleId="Textoindependiente">
    <w:name w:val="Body Text"/>
    <w:basedOn w:val="Normal"/>
    <w:link w:val="TextoindependienteCar"/>
    <w:uiPriority w:val="99"/>
    <w:semiHidden/>
    <w:unhideWhenUsed/>
    <w:rsid w:val="001E29C4"/>
    <w:pPr>
      <w:spacing w:after="120"/>
    </w:pPr>
  </w:style>
  <w:style w:type="character" w:customStyle="1" w:styleId="TextoindependienteCar">
    <w:name w:val="Texto independiente Car"/>
    <w:basedOn w:val="Fuentedeprrafopredeter"/>
    <w:link w:val="Textoindependiente"/>
    <w:uiPriority w:val="99"/>
    <w:semiHidden/>
    <w:rsid w:val="001E29C4"/>
  </w:style>
  <w:style w:type="paragraph" w:styleId="Prrafodelista">
    <w:name w:val="List Paragraph"/>
    <w:basedOn w:val="Normal"/>
    <w:uiPriority w:val="34"/>
    <w:qFormat/>
    <w:rsid w:val="003D1F72"/>
    <w:pPr>
      <w:ind w:left="720"/>
      <w:contextualSpacing/>
    </w:pPr>
  </w:style>
  <w:style w:type="paragraph" w:styleId="Encabezado">
    <w:name w:val="header"/>
    <w:basedOn w:val="Normal"/>
    <w:link w:val="EncabezadoCar"/>
    <w:uiPriority w:val="99"/>
    <w:unhideWhenUsed/>
    <w:rsid w:val="008A2B1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A2B15"/>
  </w:style>
  <w:style w:type="paragraph" w:styleId="Piedepgina">
    <w:name w:val="footer"/>
    <w:basedOn w:val="Normal"/>
    <w:link w:val="PiedepginaCar"/>
    <w:uiPriority w:val="99"/>
    <w:unhideWhenUsed/>
    <w:rsid w:val="008A2B1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A2B15"/>
  </w:style>
  <w:style w:type="paragraph" w:styleId="Textodeglobo">
    <w:name w:val="Balloon Text"/>
    <w:basedOn w:val="Normal"/>
    <w:link w:val="TextodegloboCar"/>
    <w:uiPriority w:val="99"/>
    <w:semiHidden/>
    <w:unhideWhenUsed/>
    <w:rsid w:val="008A2B1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A2B1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5</Pages>
  <Words>1081</Words>
  <Characters>5949</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BALLESTEROS, Marta Ines del Valle</dc:creator>
  <cp:lastModifiedBy>lyankelevich</cp:lastModifiedBy>
  <cp:revision>15</cp:revision>
  <cp:lastPrinted>2014-11-20T18:05:00Z</cp:lastPrinted>
  <dcterms:created xsi:type="dcterms:W3CDTF">2014-10-30T16:29:00Z</dcterms:created>
  <dcterms:modified xsi:type="dcterms:W3CDTF">2014-11-20T18:51:00Z</dcterms:modified>
</cp:coreProperties>
</file>